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B68E" w14:textId="0BDE8E37" w:rsidR="00816E74" w:rsidRDefault="004F60EB" w:rsidP="004D4463">
      <w:pPr>
        <w:autoSpaceDE/>
        <w:autoSpaceDN/>
        <w:adjustRightInd/>
        <w:spacing w:after="0" w:line="240" w:lineRule="auto"/>
        <w:ind w:left="-1276"/>
        <w:jc w:val="both"/>
      </w:pPr>
      <w:r>
        <w:rPr>
          <w:rFonts w:asciiTheme="minorHAnsi" w:hAnsiTheme="minorHAnsi" w:cstheme="minorHAnsi"/>
          <w:b/>
          <w:bCs/>
          <w:color w:val="000000" w:themeColor="text1"/>
          <w:sz w:val="52"/>
          <w:szCs w:val="52"/>
        </w:rPr>
        <w:t xml:space="preserve">  </w:t>
      </w:r>
      <w:r w:rsidR="00A45254" w:rsidRPr="004D4463">
        <w:rPr>
          <w:rFonts w:asciiTheme="minorHAnsi" w:hAnsiTheme="minorHAnsi" w:cstheme="minorHAnsi"/>
          <w:b/>
          <w:bCs/>
          <w:color w:val="000000" w:themeColor="text1"/>
          <w:sz w:val="52"/>
          <w:szCs w:val="52"/>
        </w:rPr>
        <w:t>F</w:t>
      </w:r>
      <w:r w:rsidR="00AC51CE" w:rsidRPr="004D4463">
        <w:rPr>
          <w:rFonts w:asciiTheme="minorHAnsi" w:hAnsiTheme="minorHAnsi" w:cstheme="minorHAnsi"/>
          <w:b/>
          <w:bCs/>
          <w:color w:val="000000" w:themeColor="text1"/>
          <w:sz w:val="52"/>
          <w:szCs w:val="52"/>
        </w:rPr>
        <w:t xml:space="preserve">actsheet </w:t>
      </w:r>
      <w:r w:rsidR="00A56C4F" w:rsidRPr="004D4463">
        <w:rPr>
          <w:rFonts w:asciiTheme="minorHAnsi" w:hAnsiTheme="minorHAnsi" w:cstheme="minorHAnsi"/>
          <w:b/>
          <w:bCs/>
          <w:color w:val="000000" w:themeColor="text1"/>
          <w:sz w:val="52"/>
          <w:szCs w:val="52"/>
        </w:rPr>
        <w:t>3</w:t>
      </w:r>
    </w:p>
    <w:p w14:paraId="7FE5D212" w14:textId="22CEA262" w:rsidR="00816E74" w:rsidRPr="00BA6A1D" w:rsidRDefault="002403C9" w:rsidP="004D4463">
      <w:pPr>
        <w:pStyle w:val="Title"/>
        <w:rPr>
          <w:color w:val="auto"/>
        </w:rPr>
      </w:pPr>
      <w:r w:rsidRPr="002403C9">
        <w:rPr>
          <w:color w:val="auto"/>
        </w:rPr>
        <w:t>When should co-design be implemented?</w:t>
      </w:r>
    </w:p>
    <w:p w14:paraId="55DA535F" w14:textId="00DDB8A5" w:rsidR="00AB6310" w:rsidRPr="00055467" w:rsidRDefault="00AB6310" w:rsidP="00375A6B">
      <w:pPr>
        <w:pStyle w:val="Default"/>
        <w:spacing w:after="240"/>
        <w:rPr>
          <w:rFonts w:ascii="Helvetica" w:hAnsi="Helvetica"/>
          <w:color w:val="244184"/>
        </w:rPr>
      </w:pPr>
      <w:r w:rsidRPr="00055467">
        <w:rPr>
          <w:rFonts w:ascii="Helvetica" w:hAnsi="Helvetica"/>
          <w:color w:val="244184"/>
        </w:rPr>
        <w:t>Co-design can take place across all phases of work. Co-design should start early, at the priority setting and planning phase, and continue through to evaluation and review.</w:t>
      </w:r>
      <w:r w:rsidR="00A60A66" w:rsidRPr="00055467">
        <w:rPr>
          <w:rFonts w:ascii="Helvetica" w:hAnsi="Helvetica"/>
          <w:color w:val="244184"/>
        </w:rPr>
        <w:t xml:space="preserve"> Government, industry and organisations should consider when to engage people with disability in planning cycles, including what the engagement might look like.</w:t>
      </w:r>
    </w:p>
    <w:p w14:paraId="2384D39F" w14:textId="4B71DEFF" w:rsidR="00AB6310" w:rsidRPr="008412E8" w:rsidRDefault="00AB6310" w:rsidP="008412E8">
      <w:pPr>
        <w:pStyle w:val="CM10"/>
        <w:spacing w:after="132" w:line="320" w:lineRule="atLeast"/>
        <w:rPr>
          <w:rFonts w:ascii="Helvetica" w:hAnsi="Helvetica" w:cs="HelveticaNeue-Roman"/>
          <w:color w:val="244184"/>
        </w:rPr>
      </w:pPr>
      <w:r w:rsidRPr="008412E8">
        <w:rPr>
          <w:rFonts w:ascii="Helvetica" w:hAnsi="Helvetica" w:cs="HelveticaNeue-Roman"/>
          <w:color w:val="244184"/>
        </w:rPr>
        <w:t xml:space="preserve">Engagement across a whole body of work ensures that government, industry and organisations are doing ‘with’ </w:t>
      </w:r>
      <w:r w:rsidR="00A60A66">
        <w:rPr>
          <w:rFonts w:ascii="Helvetica" w:hAnsi="Helvetica" w:cs="HelveticaNeue-Roman"/>
          <w:color w:val="244184"/>
        </w:rPr>
        <w:t>people with disability, not</w:t>
      </w:r>
      <w:r w:rsidRPr="008412E8">
        <w:rPr>
          <w:rFonts w:ascii="Helvetica" w:hAnsi="Helvetica" w:cs="HelveticaNeue-Roman"/>
          <w:color w:val="244184"/>
        </w:rPr>
        <w:t xml:space="preserve"> ‘to’ </w:t>
      </w:r>
      <w:r w:rsidR="00A60A66">
        <w:rPr>
          <w:rFonts w:ascii="Helvetica" w:hAnsi="Helvetica" w:cs="HelveticaNeue-Roman"/>
          <w:color w:val="244184"/>
        </w:rPr>
        <w:t>them</w:t>
      </w:r>
      <w:r w:rsidRPr="008412E8">
        <w:rPr>
          <w:rFonts w:ascii="Helvetica" w:hAnsi="Helvetica" w:cs="HelveticaNeue-Roman"/>
          <w:color w:val="244184"/>
        </w:rPr>
        <w:t xml:space="preserve">. </w:t>
      </w:r>
      <w:r w:rsidR="00A60A66" w:rsidRPr="0080353B">
        <w:rPr>
          <w:rFonts w:ascii="Helvetica" w:hAnsi="Helvetica" w:cs="HelveticaNeue-Roman"/>
          <w:color w:val="244184"/>
        </w:rPr>
        <w:t>Results are more appropriate and user-friendly.</w:t>
      </w:r>
    </w:p>
    <w:p w14:paraId="48383BCB" w14:textId="77777777" w:rsidR="00375A6B" w:rsidRDefault="00AB6310" w:rsidP="00375A6B">
      <w:pPr>
        <w:pStyle w:val="CM10"/>
        <w:spacing w:after="132" w:line="320" w:lineRule="atLeast"/>
        <w:rPr>
          <w:rFonts w:ascii="Helvetica" w:hAnsi="Helvetica" w:cs="HelveticaNeue-Roman"/>
          <w:color w:val="244184"/>
        </w:rPr>
      </w:pPr>
      <w:r w:rsidRPr="008412E8">
        <w:rPr>
          <w:rFonts w:ascii="Helvetica" w:hAnsi="Helvetica" w:cs="HelveticaNeue-Roman"/>
          <w:color w:val="244184"/>
        </w:rPr>
        <w:t>This fact sheet outlines some examples of actions for engagement across stages of a piece of work. Many of these actions can be taken in multiple stages.</w:t>
      </w:r>
    </w:p>
    <w:p w14:paraId="65186771" w14:textId="62FABD2C" w:rsidR="00AB3C2B" w:rsidRDefault="004E1E3F" w:rsidP="00375A6B">
      <w:pPr>
        <w:pStyle w:val="Heading2"/>
        <w:spacing w:before="240"/>
      </w:pPr>
      <w:r w:rsidRPr="004E1E3F">
        <w:t>Engaging people with disability across the planning cycle</w:t>
      </w:r>
    </w:p>
    <w:p w14:paraId="5895398D" w14:textId="598A7818" w:rsidR="00AC5DBA" w:rsidRDefault="00AC5DBA" w:rsidP="00B23688">
      <w:r>
        <w:rPr>
          <w:noProof/>
        </w:rPr>
        <w:drawing>
          <wp:inline distT="0" distB="0" distL="0" distR="0" wp14:anchorId="302E1294" wp14:editId="1D75C7B9">
            <wp:extent cx="520700" cy="774700"/>
            <wp:effectExtent l="0" t="0" r="0" b="6350"/>
            <wp:docPr id="550533308" name="Picture 1" descr="An icon depicting a clip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33308" name="Picture 1" descr="An icon depicting a clipboard."/>
                    <pic:cNvPicPr/>
                  </pic:nvPicPr>
                  <pic:blipFill>
                    <a:blip r:embed="rId10">
                      <a:extLst>
                        <a:ext uri="{28A0092B-C50C-407E-A947-70E740481C1C}">
                          <a14:useLocalDpi xmlns:a14="http://schemas.microsoft.com/office/drawing/2010/main" val="0"/>
                        </a:ext>
                      </a:extLst>
                    </a:blip>
                    <a:stretch>
                      <a:fillRect/>
                    </a:stretch>
                  </pic:blipFill>
                  <pic:spPr>
                    <a:xfrm>
                      <a:off x="0" y="0"/>
                      <a:ext cx="520700" cy="774700"/>
                    </a:xfrm>
                    <a:prstGeom prst="rect">
                      <a:avLst/>
                    </a:prstGeom>
                  </pic:spPr>
                </pic:pic>
              </a:graphicData>
            </a:graphic>
          </wp:inline>
        </w:drawing>
      </w:r>
    </w:p>
    <w:p w14:paraId="73BC168D" w14:textId="2DBD7744" w:rsidR="00F7274F" w:rsidRDefault="006B2232" w:rsidP="00B23688">
      <w:pPr>
        <w:pStyle w:val="Heading3"/>
      </w:pPr>
      <w:r w:rsidRPr="006B2232">
        <w:t>Planning</w:t>
      </w:r>
    </w:p>
    <w:p w14:paraId="0B293C1F" w14:textId="7E24BD3D" w:rsidR="00B93FA6" w:rsidRPr="00D53D4C" w:rsidRDefault="00384AD6" w:rsidP="00B23688">
      <w:pPr>
        <w:pStyle w:val="Heading4"/>
      </w:pPr>
      <w:r w:rsidRPr="00D53D4C">
        <w:t>Considerations</w:t>
      </w:r>
    </w:p>
    <w:p w14:paraId="7D66BC80" w14:textId="0BF116F1" w:rsidR="00D53D4C" w:rsidRPr="00B23688" w:rsidRDefault="00D53D4C" w:rsidP="00B23688">
      <w:r w:rsidRPr="00B23688">
        <w:t xml:space="preserve">Take time to define the core issue at the centre of your co-design process: </w:t>
      </w:r>
    </w:p>
    <w:p w14:paraId="695A7E26" w14:textId="2905E9F8" w:rsidR="00D53D4C" w:rsidRPr="00D53D4C" w:rsidRDefault="00D53D4C" w:rsidP="00D53D4C">
      <w:pPr>
        <w:pStyle w:val="Default"/>
        <w:numPr>
          <w:ilvl w:val="0"/>
          <w:numId w:val="5"/>
        </w:numPr>
        <w:spacing w:after="11" w:line="320" w:lineRule="atLeast"/>
        <w:ind w:left="714" w:hanging="357"/>
        <w:rPr>
          <w:rFonts w:ascii="Helvetica" w:hAnsi="Helvetica"/>
          <w:color w:val="244184"/>
        </w:rPr>
      </w:pPr>
      <w:r w:rsidRPr="00D53D4C">
        <w:rPr>
          <w:rFonts w:ascii="Helvetica" w:hAnsi="Helvetica"/>
          <w:color w:val="244184"/>
        </w:rPr>
        <w:t xml:space="preserve">What is the challenge that needs to be addressed? </w:t>
      </w:r>
    </w:p>
    <w:p w14:paraId="4FA65730" w14:textId="508840BD" w:rsidR="00D53D4C" w:rsidRPr="00D53D4C" w:rsidRDefault="00D53D4C" w:rsidP="00D53D4C">
      <w:pPr>
        <w:pStyle w:val="Default"/>
        <w:numPr>
          <w:ilvl w:val="0"/>
          <w:numId w:val="5"/>
        </w:numPr>
        <w:spacing w:after="11" w:line="320" w:lineRule="atLeast"/>
        <w:ind w:left="714" w:hanging="357"/>
        <w:rPr>
          <w:rFonts w:ascii="Helvetica" w:hAnsi="Helvetica"/>
          <w:color w:val="244184"/>
        </w:rPr>
      </w:pPr>
      <w:r w:rsidRPr="00D53D4C">
        <w:rPr>
          <w:rFonts w:ascii="Helvetica" w:hAnsi="Helvetica"/>
          <w:color w:val="244184"/>
        </w:rPr>
        <w:t xml:space="preserve">What outcome do you need to achieve? </w:t>
      </w:r>
    </w:p>
    <w:p w14:paraId="3B6BAF0B" w14:textId="2A835D65" w:rsidR="00D53D4C" w:rsidRPr="00D53D4C" w:rsidRDefault="00D53D4C" w:rsidP="00D53D4C">
      <w:pPr>
        <w:pStyle w:val="Default"/>
        <w:numPr>
          <w:ilvl w:val="0"/>
          <w:numId w:val="5"/>
        </w:numPr>
        <w:spacing w:after="11" w:line="320" w:lineRule="atLeast"/>
        <w:ind w:left="714" w:hanging="357"/>
        <w:rPr>
          <w:rFonts w:ascii="Helvetica" w:hAnsi="Helvetica"/>
          <w:color w:val="244184"/>
        </w:rPr>
      </w:pPr>
      <w:r w:rsidRPr="00D53D4C">
        <w:rPr>
          <w:rFonts w:ascii="Helvetica" w:hAnsi="Helvetica"/>
          <w:color w:val="244184"/>
        </w:rPr>
        <w:t xml:space="preserve">What do you know about the problem and its impact? </w:t>
      </w:r>
    </w:p>
    <w:p w14:paraId="11888D5E" w14:textId="6B645390" w:rsidR="008F105B" w:rsidRPr="008F105B" w:rsidRDefault="00D53D4C" w:rsidP="008F105B">
      <w:pPr>
        <w:pStyle w:val="Default"/>
        <w:numPr>
          <w:ilvl w:val="0"/>
          <w:numId w:val="5"/>
        </w:numPr>
        <w:spacing w:after="120" w:line="320" w:lineRule="atLeast"/>
        <w:ind w:left="714" w:hanging="357"/>
        <w:rPr>
          <w:rFonts w:ascii="Helvetica" w:hAnsi="Helvetica"/>
          <w:color w:val="244184"/>
        </w:rPr>
      </w:pPr>
      <w:r w:rsidRPr="00D53D4C">
        <w:rPr>
          <w:rFonts w:ascii="Helvetica" w:hAnsi="Helvetica"/>
          <w:color w:val="244184"/>
        </w:rPr>
        <w:t>What else do we need to know?</w:t>
      </w:r>
    </w:p>
    <w:p w14:paraId="66954137" w14:textId="77777777" w:rsidR="008F105B" w:rsidRDefault="008F105B">
      <w:pPr>
        <w:autoSpaceDE/>
        <w:autoSpaceDN/>
        <w:adjustRightInd/>
        <w:spacing w:after="0" w:line="240" w:lineRule="auto"/>
      </w:pPr>
      <w:r>
        <w:br w:type="page"/>
      </w:r>
    </w:p>
    <w:p w14:paraId="4F43EAD4" w14:textId="02E6AD5C" w:rsidR="00D53D4C" w:rsidRPr="00F02EE8" w:rsidRDefault="00D53D4C" w:rsidP="00B23688">
      <w:r w:rsidRPr="00F02EE8">
        <w:lastRenderedPageBreak/>
        <w:t>Ensure that everyone has a clear, agreed understanding of the scope and intent:</w:t>
      </w:r>
    </w:p>
    <w:p w14:paraId="1B6E6D71" w14:textId="74A05832" w:rsidR="00055467" w:rsidRDefault="00D53D4C" w:rsidP="00055467">
      <w:pPr>
        <w:pStyle w:val="Default"/>
        <w:numPr>
          <w:ilvl w:val="0"/>
          <w:numId w:val="5"/>
        </w:numPr>
        <w:spacing w:after="11" w:line="320" w:lineRule="atLeast"/>
        <w:ind w:left="714" w:hanging="357"/>
        <w:rPr>
          <w:rFonts w:ascii="Helvetica" w:hAnsi="Helvetica"/>
          <w:color w:val="244184"/>
        </w:rPr>
      </w:pPr>
      <w:r w:rsidRPr="00055467">
        <w:rPr>
          <w:rFonts w:ascii="Helvetica" w:hAnsi="Helvetica"/>
          <w:color w:val="244184"/>
        </w:rPr>
        <w:t xml:space="preserve">What is the level of influence / decision making people with disability can have around the outcome </w:t>
      </w:r>
      <w:r w:rsidR="00FB4B08" w:rsidRPr="00055467">
        <w:rPr>
          <w:rFonts w:ascii="Helvetica" w:hAnsi="Helvetica"/>
          <w:color w:val="244184"/>
        </w:rPr>
        <w:t>(</w:t>
      </w:r>
      <w:r w:rsidRPr="00055467">
        <w:rPr>
          <w:rFonts w:ascii="Helvetica" w:hAnsi="Helvetica"/>
          <w:color w:val="244184"/>
        </w:rPr>
        <w:t>refer</w:t>
      </w:r>
      <w:r w:rsidR="005711B4" w:rsidRPr="00055467">
        <w:rPr>
          <w:rFonts w:ascii="Helvetica" w:hAnsi="Helvetica"/>
          <w:color w:val="244184"/>
        </w:rPr>
        <w:t xml:space="preserve"> to the</w:t>
      </w:r>
      <w:r w:rsidRPr="00055467">
        <w:rPr>
          <w:rFonts w:ascii="Helvetica" w:hAnsi="Helvetica"/>
          <w:color w:val="244184"/>
        </w:rPr>
        <w:t xml:space="preserve"> engagement spectrum </w:t>
      </w:r>
      <w:r w:rsidR="005711B4" w:rsidRPr="00055467">
        <w:rPr>
          <w:rFonts w:ascii="Helvetica" w:hAnsi="Helvetica"/>
          <w:color w:val="244184"/>
        </w:rPr>
        <w:t xml:space="preserve">on </w:t>
      </w:r>
      <w:r w:rsidRPr="00055467">
        <w:rPr>
          <w:rFonts w:ascii="Helvetica" w:hAnsi="Helvetica"/>
          <w:color w:val="244184"/>
        </w:rPr>
        <w:t>Fact Sheet 1</w:t>
      </w:r>
      <w:r w:rsidR="00FB4B08" w:rsidRPr="00055467">
        <w:rPr>
          <w:rFonts w:ascii="Helvetica" w:hAnsi="Helvetica"/>
          <w:color w:val="244184"/>
        </w:rPr>
        <w:t>)</w:t>
      </w:r>
      <w:r w:rsidRPr="00055467">
        <w:rPr>
          <w:rFonts w:ascii="Helvetica" w:hAnsi="Helvetica"/>
          <w:color w:val="244184"/>
        </w:rPr>
        <w:t>?</w:t>
      </w:r>
    </w:p>
    <w:p w14:paraId="01F35A25" w14:textId="17D89D6B" w:rsidR="00487C06" w:rsidRPr="00055467" w:rsidRDefault="00487C06" w:rsidP="00055467">
      <w:pPr>
        <w:pStyle w:val="Default"/>
        <w:numPr>
          <w:ilvl w:val="0"/>
          <w:numId w:val="5"/>
        </w:numPr>
        <w:spacing w:after="11" w:line="320" w:lineRule="atLeast"/>
        <w:ind w:left="714" w:hanging="357"/>
        <w:rPr>
          <w:rFonts w:ascii="Helvetica" w:hAnsi="Helvetica"/>
          <w:color w:val="244184"/>
        </w:rPr>
      </w:pPr>
      <w:r w:rsidRPr="00055467">
        <w:rPr>
          <w:rFonts w:ascii="Helvetica" w:hAnsi="Helvetica"/>
          <w:color w:val="244184"/>
        </w:rPr>
        <w:t>Is a co-design process the most appropriate process, or does the issue require a different level of engagement?</w:t>
      </w:r>
    </w:p>
    <w:p w14:paraId="6FD5E048" w14:textId="1F9FD494" w:rsidR="00487C06" w:rsidRPr="00487C06" w:rsidRDefault="00487C06" w:rsidP="00487C06">
      <w:pPr>
        <w:pStyle w:val="Default"/>
        <w:numPr>
          <w:ilvl w:val="0"/>
          <w:numId w:val="5"/>
        </w:numPr>
        <w:spacing w:after="11" w:line="320" w:lineRule="atLeast"/>
        <w:ind w:left="714" w:hanging="357"/>
        <w:rPr>
          <w:rFonts w:ascii="Helvetica" w:hAnsi="Helvetica"/>
          <w:color w:val="244184"/>
        </w:rPr>
      </w:pPr>
      <w:r w:rsidRPr="00487C06">
        <w:rPr>
          <w:rFonts w:ascii="Helvetica" w:hAnsi="Helvetica"/>
          <w:color w:val="244184"/>
        </w:rPr>
        <w:t>What is in scope?</w:t>
      </w:r>
    </w:p>
    <w:p w14:paraId="7B0A15C1" w14:textId="2892FA5F" w:rsidR="00487C06" w:rsidRPr="00487C06" w:rsidRDefault="00487C06" w:rsidP="00487C06">
      <w:pPr>
        <w:pStyle w:val="Default"/>
        <w:numPr>
          <w:ilvl w:val="0"/>
          <w:numId w:val="5"/>
        </w:numPr>
        <w:spacing w:after="11" w:line="320" w:lineRule="atLeast"/>
        <w:ind w:left="714" w:hanging="357"/>
        <w:rPr>
          <w:rFonts w:ascii="Helvetica" w:hAnsi="Helvetica"/>
          <w:color w:val="244184"/>
        </w:rPr>
      </w:pPr>
      <w:r w:rsidRPr="00487C06">
        <w:rPr>
          <w:rFonts w:ascii="Helvetica" w:hAnsi="Helvetica"/>
          <w:color w:val="244184"/>
        </w:rPr>
        <w:t>What is out of scope?</w:t>
      </w:r>
    </w:p>
    <w:p w14:paraId="4CF177BC" w14:textId="5BDD457F" w:rsidR="00487C06" w:rsidRPr="00487C06" w:rsidRDefault="00487C06" w:rsidP="002668F8">
      <w:pPr>
        <w:pStyle w:val="Default"/>
        <w:numPr>
          <w:ilvl w:val="0"/>
          <w:numId w:val="5"/>
        </w:numPr>
        <w:spacing w:after="120" w:line="320" w:lineRule="atLeast"/>
        <w:ind w:left="714" w:hanging="357"/>
        <w:rPr>
          <w:rFonts w:ascii="Helvetica" w:hAnsi="Helvetica"/>
          <w:color w:val="244184"/>
        </w:rPr>
      </w:pPr>
      <w:r w:rsidRPr="00487C06">
        <w:rPr>
          <w:rFonts w:ascii="Helvetica" w:hAnsi="Helvetica"/>
          <w:color w:val="244184"/>
        </w:rPr>
        <w:t>Where is there room for flexibility if the co-design group asks for it?</w:t>
      </w:r>
    </w:p>
    <w:p w14:paraId="668B536B" w14:textId="77777777" w:rsidR="00487C06" w:rsidRPr="00F02EE8" w:rsidRDefault="00487C06" w:rsidP="00B23688">
      <w:r w:rsidRPr="00F02EE8">
        <w:t>Set aside sufficient resources to run a co-design process. Consider the costs associated with accessibility and inclusion for people with disability:</w:t>
      </w:r>
    </w:p>
    <w:p w14:paraId="0A0C0DD6" w14:textId="2E50B872" w:rsidR="00487C06" w:rsidRPr="00AE541A" w:rsidRDefault="00487C06" w:rsidP="00AE541A">
      <w:pPr>
        <w:pStyle w:val="Default"/>
        <w:numPr>
          <w:ilvl w:val="0"/>
          <w:numId w:val="5"/>
        </w:numPr>
        <w:spacing w:after="11" w:line="320" w:lineRule="atLeast"/>
        <w:ind w:left="714" w:hanging="357"/>
        <w:rPr>
          <w:rFonts w:ascii="Helvetica" w:hAnsi="Helvetica"/>
          <w:color w:val="244184"/>
        </w:rPr>
      </w:pPr>
      <w:r w:rsidRPr="00AE541A">
        <w:rPr>
          <w:rFonts w:ascii="Helvetica" w:hAnsi="Helvetica"/>
          <w:color w:val="244184"/>
        </w:rPr>
        <w:t xml:space="preserve">How will we </w:t>
      </w:r>
      <w:proofErr w:type="spellStart"/>
      <w:r w:rsidRPr="00AE541A">
        <w:rPr>
          <w:rFonts w:ascii="Helvetica" w:hAnsi="Helvetica"/>
          <w:color w:val="244184"/>
        </w:rPr>
        <w:t>recognise</w:t>
      </w:r>
      <w:proofErr w:type="spellEnd"/>
      <w:r w:rsidRPr="00AE541A">
        <w:rPr>
          <w:rFonts w:ascii="Helvetica" w:hAnsi="Helvetica"/>
          <w:color w:val="244184"/>
        </w:rPr>
        <w:t xml:space="preserve"> people’s contributions?</w:t>
      </w:r>
    </w:p>
    <w:p w14:paraId="0B7B75AE" w14:textId="68B4EAC0" w:rsidR="00487C06" w:rsidRPr="00AE541A" w:rsidRDefault="00487C06" w:rsidP="00AE541A">
      <w:pPr>
        <w:pStyle w:val="Default"/>
        <w:numPr>
          <w:ilvl w:val="0"/>
          <w:numId w:val="5"/>
        </w:numPr>
        <w:spacing w:after="11" w:line="320" w:lineRule="atLeast"/>
        <w:ind w:left="714" w:hanging="357"/>
        <w:rPr>
          <w:rFonts w:ascii="Helvetica" w:hAnsi="Helvetica"/>
          <w:color w:val="244184"/>
        </w:rPr>
      </w:pPr>
      <w:r w:rsidRPr="00AE541A">
        <w:rPr>
          <w:rFonts w:ascii="Helvetica" w:hAnsi="Helvetica"/>
          <w:color w:val="244184"/>
        </w:rPr>
        <w:t>How will the process be facilitated (</w:t>
      </w:r>
      <w:r w:rsidR="005711B4">
        <w:rPr>
          <w:rFonts w:ascii="Helvetica" w:hAnsi="Helvetica"/>
          <w:color w:val="244184"/>
        </w:rPr>
        <w:t>for example,</w:t>
      </w:r>
      <w:r w:rsidRPr="00AE541A">
        <w:rPr>
          <w:rFonts w:ascii="Helvetica" w:hAnsi="Helvetica"/>
          <w:color w:val="244184"/>
        </w:rPr>
        <w:t xml:space="preserve"> independent facilitators, consultants, in-house)?</w:t>
      </w:r>
    </w:p>
    <w:p w14:paraId="1A5E4AC3" w14:textId="5DB0F507" w:rsidR="00487C06" w:rsidRPr="00AE541A" w:rsidRDefault="00487C06" w:rsidP="00AE541A">
      <w:pPr>
        <w:pStyle w:val="Default"/>
        <w:numPr>
          <w:ilvl w:val="0"/>
          <w:numId w:val="5"/>
        </w:numPr>
        <w:spacing w:after="120" w:line="320" w:lineRule="atLeast"/>
        <w:ind w:left="714" w:hanging="357"/>
        <w:rPr>
          <w:rFonts w:ascii="Helvetica" w:hAnsi="Helvetica"/>
          <w:color w:val="244184"/>
        </w:rPr>
      </w:pPr>
      <w:r w:rsidRPr="00AE541A">
        <w:rPr>
          <w:rFonts w:ascii="Helvetica" w:hAnsi="Helvetica"/>
          <w:color w:val="244184"/>
        </w:rPr>
        <w:t>What allocations do we need to make for people’s access, support and dietary needs, transport costs (</w:t>
      </w:r>
      <w:r w:rsidR="005711B4">
        <w:rPr>
          <w:rFonts w:ascii="Helvetica" w:hAnsi="Helvetica"/>
          <w:color w:val="244184"/>
        </w:rPr>
        <w:t>for example,</w:t>
      </w:r>
      <w:r w:rsidR="005711B4" w:rsidRPr="00AE541A">
        <w:rPr>
          <w:rFonts w:ascii="Helvetica" w:hAnsi="Helvetica"/>
          <w:color w:val="244184"/>
        </w:rPr>
        <w:t xml:space="preserve"> </w:t>
      </w:r>
      <w:r w:rsidRPr="00AE541A">
        <w:rPr>
          <w:rFonts w:ascii="Helvetica" w:hAnsi="Helvetica"/>
          <w:color w:val="244184"/>
        </w:rPr>
        <w:t>interpreters, hearing loops, accessible venues, easy English resources)?</w:t>
      </w:r>
    </w:p>
    <w:p w14:paraId="2E66D74F" w14:textId="77777777" w:rsidR="00487C06" w:rsidRPr="00F02EE8" w:rsidRDefault="00487C06" w:rsidP="00DF3241">
      <w:pPr>
        <w:pStyle w:val="Heading4"/>
      </w:pPr>
      <w:r w:rsidRPr="00F02EE8">
        <w:t>What could it look like?</w:t>
      </w:r>
    </w:p>
    <w:p w14:paraId="3A5EBB94" w14:textId="7DEFE545" w:rsidR="00487C06" w:rsidRPr="00AE541A" w:rsidRDefault="00487C06" w:rsidP="00AE541A">
      <w:pPr>
        <w:pStyle w:val="Default"/>
        <w:numPr>
          <w:ilvl w:val="0"/>
          <w:numId w:val="5"/>
        </w:numPr>
        <w:spacing w:after="11" w:line="320" w:lineRule="atLeast"/>
        <w:ind w:left="714" w:hanging="357"/>
        <w:rPr>
          <w:rFonts w:ascii="Helvetica" w:hAnsi="Helvetica"/>
          <w:color w:val="244184"/>
        </w:rPr>
      </w:pPr>
      <w:r w:rsidRPr="00AE541A">
        <w:rPr>
          <w:rFonts w:ascii="Helvetica" w:hAnsi="Helvetica"/>
          <w:color w:val="244184"/>
        </w:rPr>
        <w:t xml:space="preserve">Needs analysis: Involve people with disability to gather expertise and resources to identify gaps, issues, and needs that should be addressed. </w:t>
      </w:r>
    </w:p>
    <w:p w14:paraId="5F4EFA59" w14:textId="42ADE7D1" w:rsidR="00487C06" w:rsidRDefault="00487C06" w:rsidP="00AE541A">
      <w:pPr>
        <w:pStyle w:val="Default"/>
        <w:numPr>
          <w:ilvl w:val="0"/>
          <w:numId w:val="5"/>
        </w:numPr>
        <w:spacing w:after="11" w:line="320" w:lineRule="atLeast"/>
        <w:ind w:left="714" w:hanging="357"/>
        <w:rPr>
          <w:rFonts w:ascii="Helvetica" w:hAnsi="Helvetica"/>
          <w:color w:val="244184"/>
        </w:rPr>
      </w:pPr>
      <w:r w:rsidRPr="00AE541A">
        <w:rPr>
          <w:rFonts w:ascii="Helvetica" w:hAnsi="Helvetica"/>
          <w:color w:val="244184"/>
        </w:rPr>
        <w:t>Planning Stage: Inclusion of people with disability on committees/advisory groups/ to guide the planning, development, implementation, and review of initiatives.</w:t>
      </w:r>
    </w:p>
    <w:p w14:paraId="33FA99A0" w14:textId="551F8F56" w:rsidR="00B56006" w:rsidRDefault="003A4597" w:rsidP="003A4597">
      <w:pPr>
        <w:pStyle w:val="Default"/>
        <w:spacing w:after="11" w:line="320" w:lineRule="atLeast"/>
        <w:rPr>
          <w:rFonts w:ascii="Helvetica" w:hAnsi="Helvetica"/>
          <w:color w:val="244184"/>
        </w:rPr>
      </w:pPr>
      <w:r>
        <w:rPr>
          <w:noProof/>
        </w:rPr>
        <w:drawing>
          <wp:inline distT="0" distB="0" distL="0" distR="0" wp14:anchorId="1FA1C25A" wp14:editId="38B61170">
            <wp:extent cx="520700" cy="774700"/>
            <wp:effectExtent l="0" t="0" r="0" b="6350"/>
            <wp:docPr id="168934322" name="Picture 2" descr="An icon depicting a bright 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4322" name="Picture 2" descr="An icon depicting a bright lightbulb."/>
                    <pic:cNvPicPr/>
                  </pic:nvPicPr>
                  <pic:blipFill>
                    <a:blip r:embed="rId11">
                      <a:extLst>
                        <a:ext uri="{28A0092B-C50C-407E-A947-70E740481C1C}">
                          <a14:useLocalDpi xmlns:a14="http://schemas.microsoft.com/office/drawing/2010/main" val="0"/>
                        </a:ext>
                      </a:extLst>
                    </a:blip>
                    <a:stretch>
                      <a:fillRect/>
                    </a:stretch>
                  </pic:blipFill>
                  <pic:spPr>
                    <a:xfrm>
                      <a:off x="0" y="0"/>
                      <a:ext cx="520700" cy="774700"/>
                    </a:xfrm>
                    <a:prstGeom prst="rect">
                      <a:avLst/>
                    </a:prstGeom>
                  </pic:spPr>
                </pic:pic>
              </a:graphicData>
            </a:graphic>
          </wp:inline>
        </w:drawing>
      </w:r>
    </w:p>
    <w:p w14:paraId="780EAD83" w14:textId="0B942565" w:rsidR="003A4597" w:rsidRDefault="003A4597" w:rsidP="00B23688">
      <w:pPr>
        <w:pStyle w:val="Heading3"/>
      </w:pPr>
      <w:r>
        <w:t>Designing</w:t>
      </w:r>
    </w:p>
    <w:p w14:paraId="6623765F" w14:textId="77777777" w:rsidR="003A4597" w:rsidRDefault="003A4597" w:rsidP="00B23688">
      <w:pPr>
        <w:pStyle w:val="Heading4"/>
      </w:pPr>
      <w:r w:rsidRPr="00D53D4C">
        <w:t>Considerations</w:t>
      </w:r>
    </w:p>
    <w:p w14:paraId="4E1B4776" w14:textId="77777777" w:rsidR="00065E4B" w:rsidRDefault="00B23688" w:rsidP="00B23688">
      <w:r w:rsidRPr="00F02EE8">
        <w:t>Identify participants</w:t>
      </w:r>
      <w:r w:rsidR="00065E4B">
        <w:t>:</w:t>
      </w:r>
      <w:r w:rsidRPr="00F02EE8">
        <w:t xml:space="preserve"> </w:t>
      </w:r>
    </w:p>
    <w:p w14:paraId="0C9E396E" w14:textId="63E4B94D" w:rsidR="00B23688" w:rsidRPr="00065E4B" w:rsidRDefault="00B23688" w:rsidP="00065E4B">
      <w:pPr>
        <w:pStyle w:val="Default"/>
        <w:numPr>
          <w:ilvl w:val="0"/>
          <w:numId w:val="5"/>
        </w:numPr>
        <w:spacing w:after="11" w:line="320" w:lineRule="atLeast"/>
        <w:ind w:left="714" w:hanging="357"/>
        <w:rPr>
          <w:rFonts w:ascii="Helvetica" w:hAnsi="Helvetica"/>
          <w:color w:val="244184"/>
        </w:rPr>
      </w:pPr>
      <w:r w:rsidRPr="00065E4B">
        <w:rPr>
          <w:rFonts w:ascii="Helvetica" w:hAnsi="Helvetica"/>
          <w:color w:val="244184"/>
        </w:rPr>
        <w:t>Which other aspects of diversity should be represented in the group (</w:t>
      </w:r>
      <w:r w:rsidR="005711B4">
        <w:rPr>
          <w:rFonts w:ascii="Helvetica" w:hAnsi="Helvetica"/>
          <w:color w:val="244184"/>
        </w:rPr>
        <w:t xml:space="preserve">for example, </w:t>
      </w:r>
      <w:r w:rsidRPr="00065E4B">
        <w:rPr>
          <w:rFonts w:ascii="Helvetica" w:hAnsi="Helvetica"/>
          <w:color w:val="244184"/>
        </w:rPr>
        <w:t>age, gender and sexual identity, cultural background, language, and geographical location)?</w:t>
      </w:r>
    </w:p>
    <w:p w14:paraId="2D0DEDA8" w14:textId="096A56E1"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lastRenderedPageBreak/>
        <w:t xml:space="preserve">Who will be responsible for implementing the initiative? </w:t>
      </w:r>
    </w:p>
    <w:p w14:paraId="0A62FE75" w14:textId="6C5FB0B7"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 xml:space="preserve">Who will benefit from or use the final product? </w:t>
      </w:r>
    </w:p>
    <w:p w14:paraId="12C8795E" w14:textId="00E785AE"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 xml:space="preserve">Who else will be affected by the project? </w:t>
      </w:r>
    </w:p>
    <w:p w14:paraId="2FE4BABB" w14:textId="15074A3B"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Who has been involved in similar initiatives in the past?</w:t>
      </w:r>
    </w:p>
    <w:p w14:paraId="74DC5885" w14:textId="3E333FD1"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How can we ensure appropriate diversity of representatives in the process?</w:t>
      </w:r>
    </w:p>
    <w:p w14:paraId="443CD62F" w14:textId="36993864"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What data and other information will they need?</w:t>
      </w:r>
    </w:p>
    <w:p w14:paraId="6CF1AA41" w14:textId="5A59BC23"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What are their timeframes for involvement?</w:t>
      </w:r>
    </w:p>
    <w:p w14:paraId="0E1D7002" w14:textId="753C8345"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How should we structure the process (</w:t>
      </w:r>
      <w:r w:rsidR="005711B4">
        <w:rPr>
          <w:rFonts w:ascii="Helvetica" w:hAnsi="Helvetica"/>
          <w:color w:val="244184"/>
        </w:rPr>
        <w:t>for example, a</w:t>
      </w:r>
      <w:r w:rsidR="005711B4" w:rsidRPr="00AE541A">
        <w:rPr>
          <w:rFonts w:ascii="Helvetica" w:hAnsi="Helvetica"/>
          <w:color w:val="244184"/>
        </w:rPr>
        <w:t xml:space="preserve"> </w:t>
      </w:r>
      <w:r w:rsidRPr="00B23688">
        <w:rPr>
          <w:rFonts w:ascii="Helvetica" w:hAnsi="Helvetica"/>
          <w:color w:val="244184"/>
        </w:rPr>
        <w:t xml:space="preserve">series of workshops, establish an advisory group, </w:t>
      </w:r>
      <w:r w:rsidR="005711B4">
        <w:rPr>
          <w:rFonts w:ascii="Helvetica" w:hAnsi="Helvetica"/>
          <w:color w:val="244184"/>
        </w:rPr>
        <w:t xml:space="preserve">or </w:t>
      </w:r>
      <w:r w:rsidRPr="00B23688">
        <w:rPr>
          <w:rFonts w:ascii="Helvetica" w:hAnsi="Helvetica"/>
          <w:color w:val="244184"/>
        </w:rPr>
        <w:t>focus groups)?</w:t>
      </w:r>
    </w:p>
    <w:p w14:paraId="1A5EC1E3" w14:textId="5A349038" w:rsidR="00B23688" w:rsidRP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How can we connect with invitees and invite them?</w:t>
      </w:r>
    </w:p>
    <w:p w14:paraId="4040EE0B" w14:textId="45135FA0" w:rsidR="00B23688" w:rsidRDefault="00B23688" w:rsidP="00065E4B">
      <w:pPr>
        <w:pStyle w:val="Default"/>
        <w:numPr>
          <w:ilvl w:val="0"/>
          <w:numId w:val="5"/>
        </w:numPr>
        <w:spacing w:after="11" w:line="320" w:lineRule="atLeast"/>
        <w:ind w:left="714" w:hanging="357"/>
        <w:rPr>
          <w:rFonts w:ascii="Helvetica" w:hAnsi="Helvetica"/>
          <w:color w:val="244184"/>
        </w:rPr>
      </w:pPr>
      <w:r w:rsidRPr="00B23688">
        <w:rPr>
          <w:rFonts w:ascii="Helvetica" w:hAnsi="Helvetica"/>
          <w:color w:val="244184"/>
        </w:rPr>
        <w:t>Recognise that there is a power imbalance, acknowledge this openly and find solutions together for representatives to make a valuable contribution.</w:t>
      </w:r>
    </w:p>
    <w:p w14:paraId="037C9E7A" w14:textId="2D84E4D4" w:rsidR="005A0741" w:rsidRPr="00916294" w:rsidRDefault="005A0741" w:rsidP="00916294">
      <w:pPr>
        <w:pStyle w:val="Default"/>
        <w:numPr>
          <w:ilvl w:val="0"/>
          <w:numId w:val="5"/>
        </w:numPr>
        <w:spacing w:after="120"/>
        <w:ind w:left="714" w:hanging="357"/>
        <w:rPr>
          <w:rFonts w:ascii="Helvetica" w:hAnsi="Helvetica"/>
          <w:color w:val="244184"/>
        </w:rPr>
      </w:pPr>
      <w:r w:rsidRPr="005A0741">
        <w:rPr>
          <w:rFonts w:ascii="Helvetica" w:hAnsi="Helvetica"/>
          <w:color w:val="244184"/>
        </w:rPr>
        <w:t xml:space="preserve">Close the feedback loop. “You said, we heard, we did”. Too often </w:t>
      </w:r>
      <w:r w:rsidRPr="00916294">
        <w:rPr>
          <w:rFonts w:ascii="Helvetica" w:hAnsi="Helvetica"/>
          <w:color w:val="244184"/>
        </w:rPr>
        <w:t>people with disability spend time giving feedback and never hear about the outcomes of their work.</w:t>
      </w:r>
    </w:p>
    <w:p w14:paraId="5ED87221" w14:textId="4E36F3B5" w:rsidR="005A0741" w:rsidRPr="005A0741" w:rsidRDefault="005A0741" w:rsidP="00916294">
      <w:pPr>
        <w:pStyle w:val="Default"/>
        <w:spacing w:after="11"/>
        <w:rPr>
          <w:rFonts w:ascii="Helvetica" w:hAnsi="Helvetica"/>
          <w:color w:val="244184"/>
        </w:rPr>
      </w:pPr>
      <w:r w:rsidRPr="005A0741">
        <w:rPr>
          <w:rFonts w:ascii="Helvetica" w:hAnsi="Helvetica"/>
          <w:color w:val="244184"/>
        </w:rPr>
        <w:t>Define the scope of the work and expectations of group members</w:t>
      </w:r>
      <w:r w:rsidR="00916294">
        <w:rPr>
          <w:rFonts w:ascii="Helvetica" w:hAnsi="Helvetica"/>
          <w:color w:val="244184"/>
        </w:rPr>
        <w:t>:</w:t>
      </w:r>
    </w:p>
    <w:p w14:paraId="309F4497" w14:textId="32723321" w:rsidR="005A0741" w:rsidRPr="005A0741" w:rsidRDefault="005A0741" w:rsidP="00DF3241">
      <w:pPr>
        <w:pStyle w:val="Default"/>
        <w:numPr>
          <w:ilvl w:val="0"/>
          <w:numId w:val="5"/>
        </w:numPr>
        <w:spacing w:before="240" w:after="11"/>
        <w:rPr>
          <w:rFonts w:ascii="Helvetica" w:hAnsi="Helvetica"/>
          <w:color w:val="244184"/>
        </w:rPr>
      </w:pPr>
      <w:r w:rsidRPr="005A0741">
        <w:rPr>
          <w:rFonts w:ascii="Helvetica" w:hAnsi="Helvetica"/>
          <w:color w:val="244184"/>
        </w:rPr>
        <w:t>How long is the activity/initiative, what are our key milestones and deliverables?</w:t>
      </w:r>
    </w:p>
    <w:p w14:paraId="36EED0CA" w14:textId="09F8E00F" w:rsidR="005A0741" w:rsidRPr="00B019BE" w:rsidRDefault="005A0741" w:rsidP="00B019BE">
      <w:pPr>
        <w:pStyle w:val="Default"/>
        <w:numPr>
          <w:ilvl w:val="0"/>
          <w:numId w:val="5"/>
        </w:numPr>
        <w:spacing w:after="120"/>
        <w:ind w:left="714" w:hanging="357"/>
        <w:rPr>
          <w:rFonts w:ascii="Helvetica" w:hAnsi="Helvetica"/>
          <w:color w:val="244184"/>
        </w:rPr>
      </w:pPr>
      <w:r w:rsidRPr="005A0741">
        <w:rPr>
          <w:rFonts w:ascii="Helvetica" w:hAnsi="Helvetica"/>
          <w:color w:val="244184"/>
        </w:rPr>
        <w:t xml:space="preserve">How much time between meetings/workshops is needed for reporting </w:t>
      </w:r>
      <w:r w:rsidRPr="00B019BE">
        <w:rPr>
          <w:rFonts w:ascii="Helvetica" w:hAnsi="Helvetica"/>
          <w:color w:val="244184"/>
        </w:rPr>
        <w:t>and responding to what has been done?</w:t>
      </w:r>
    </w:p>
    <w:p w14:paraId="02CCA0B1" w14:textId="77777777" w:rsidR="005A0741" w:rsidRPr="005A0741" w:rsidRDefault="005A0741" w:rsidP="009332A8">
      <w:pPr>
        <w:pStyle w:val="Heading4"/>
      </w:pPr>
      <w:r w:rsidRPr="005A0741">
        <w:t>What could it look like?</w:t>
      </w:r>
    </w:p>
    <w:p w14:paraId="7F3D4877" w14:textId="18C70B53" w:rsidR="005A0741" w:rsidRPr="005A0741" w:rsidRDefault="005A0741" w:rsidP="005A0741">
      <w:pPr>
        <w:pStyle w:val="Default"/>
        <w:numPr>
          <w:ilvl w:val="0"/>
          <w:numId w:val="5"/>
        </w:numPr>
        <w:spacing w:after="11"/>
        <w:rPr>
          <w:rFonts w:ascii="Helvetica" w:hAnsi="Helvetica"/>
          <w:color w:val="244184"/>
        </w:rPr>
      </w:pPr>
      <w:r w:rsidRPr="005A0741">
        <w:rPr>
          <w:rFonts w:ascii="Helvetica" w:hAnsi="Helvetica"/>
          <w:color w:val="244184"/>
        </w:rPr>
        <w:t>A forum with a diversity of people with disability</w:t>
      </w:r>
      <w:r w:rsidR="001F3E97">
        <w:rPr>
          <w:rFonts w:ascii="Helvetica" w:hAnsi="Helvetica"/>
          <w:color w:val="244184"/>
        </w:rPr>
        <w:t>,</w:t>
      </w:r>
      <w:r w:rsidRPr="005A0741">
        <w:rPr>
          <w:rFonts w:ascii="Helvetica" w:hAnsi="Helvetica"/>
          <w:color w:val="244184"/>
        </w:rPr>
        <w:t xml:space="preserve"> their supporters</w:t>
      </w:r>
      <w:r w:rsidR="001F3E97">
        <w:rPr>
          <w:rFonts w:ascii="Helvetica" w:hAnsi="Helvetica"/>
          <w:color w:val="244184"/>
        </w:rPr>
        <w:t xml:space="preserve">, family, </w:t>
      </w:r>
      <w:r w:rsidRPr="005A0741">
        <w:rPr>
          <w:rFonts w:ascii="Helvetica" w:hAnsi="Helvetica"/>
          <w:color w:val="244184"/>
        </w:rPr>
        <w:t xml:space="preserve">and carers to identify priorities. </w:t>
      </w:r>
    </w:p>
    <w:p w14:paraId="6D11F6D7" w14:textId="34B59F6C" w:rsidR="005A0741" w:rsidRPr="005A0741" w:rsidRDefault="005A0741" w:rsidP="005A0741">
      <w:pPr>
        <w:pStyle w:val="Default"/>
        <w:numPr>
          <w:ilvl w:val="0"/>
          <w:numId w:val="5"/>
        </w:numPr>
        <w:spacing w:after="11"/>
        <w:rPr>
          <w:rFonts w:ascii="Helvetica" w:hAnsi="Helvetica"/>
          <w:color w:val="244184"/>
        </w:rPr>
      </w:pPr>
      <w:r w:rsidRPr="005A0741">
        <w:rPr>
          <w:rFonts w:ascii="Helvetica" w:hAnsi="Helvetica"/>
          <w:color w:val="244184"/>
        </w:rPr>
        <w:t xml:space="preserve">Involve people with disability in the development of a matrix to help </w:t>
      </w:r>
      <w:proofErr w:type="spellStart"/>
      <w:r w:rsidRPr="005A0741">
        <w:rPr>
          <w:rFonts w:ascii="Helvetica" w:hAnsi="Helvetica"/>
          <w:color w:val="244184"/>
        </w:rPr>
        <w:t>prioritise</w:t>
      </w:r>
      <w:proofErr w:type="spellEnd"/>
      <w:r w:rsidRPr="005A0741">
        <w:rPr>
          <w:rFonts w:ascii="Helvetica" w:hAnsi="Helvetica"/>
          <w:color w:val="244184"/>
        </w:rPr>
        <w:t xml:space="preserve"> decisions and funding. </w:t>
      </w:r>
    </w:p>
    <w:p w14:paraId="49459491" w14:textId="0379847D" w:rsidR="002871B5" w:rsidRPr="009332A8" w:rsidRDefault="005A0741" w:rsidP="00B23688">
      <w:pPr>
        <w:pStyle w:val="Default"/>
        <w:numPr>
          <w:ilvl w:val="0"/>
          <w:numId w:val="5"/>
        </w:numPr>
        <w:spacing w:after="120" w:line="320" w:lineRule="atLeast"/>
        <w:ind w:left="714" w:hanging="357"/>
        <w:rPr>
          <w:rFonts w:ascii="Helvetica" w:hAnsi="Helvetica"/>
          <w:color w:val="244184"/>
        </w:rPr>
      </w:pPr>
      <w:r w:rsidRPr="005A0741">
        <w:rPr>
          <w:rFonts w:ascii="Helvetica" w:hAnsi="Helvetica"/>
          <w:color w:val="244184"/>
        </w:rPr>
        <w:t>Create positions for people with disability on governance committees that determine the criteria for research grants and funding, to better focus research around people with disability and their needs and preferences.</w:t>
      </w:r>
    </w:p>
    <w:p w14:paraId="59930900" w14:textId="77777777" w:rsidR="00321180" w:rsidRDefault="00321180">
      <w:pPr>
        <w:autoSpaceDE/>
        <w:autoSpaceDN/>
        <w:adjustRightInd/>
        <w:spacing w:after="0" w:line="240" w:lineRule="auto"/>
      </w:pPr>
      <w:r>
        <w:br w:type="page"/>
      </w:r>
    </w:p>
    <w:p w14:paraId="4FE81E4B" w14:textId="5068A51C" w:rsidR="00CB189D" w:rsidRDefault="00CB189D" w:rsidP="00055467">
      <w:r>
        <w:rPr>
          <w:noProof/>
        </w:rPr>
        <w:lastRenderedPageBreak/>
        <w:drawing>
          <wp:inline distT="0" distB="0" distL="0" distR="0" wp14:anchorId="047A7CD7" wp14:editId="5F46290D">
            <wp:extent cx="356742" cy="428090"/>
            <wp:effectExtent l="0" t="0" r="5715" b="0"/>
            <wp:docPr id="1139376441" name="Picture 3" descr="An icon depicting three cogs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76441" name="Picture 3" descr="An icon depicting three cogs working together."/>
                    <pic:cNvPicPr/>
                  </pic:nvPicPr>
                  <pic:blipFill>
                    <a:blip r:embed="rId12">
                      <a:extLst>
                        <a:ext uri="{28A0092B-C50C-407E-A947-70E740481C1C}">
                          <a14:useLocalDpi xmlns:a14="http://schemas.microsoft.com/office/drawing/2010/main" val="0"/>
                        </a:ext>
                      </a:extLst>
                    </a:blip>
                    <a:stretch>
                      <a:fillRect/>
                    </a:stretch>
                  </pic:blipFill>
                  <pic:spPr>
                    <a:xfrm>
                      <a:off x="0" y="0"/>
                      <a:ext cx="356742" cy="428090"/>
                    </a:xfrm>
                    <a:prstGeom prst="rect">
                      <a:avLst/>
                    </a:prstGeom>
                  </pic:spPr>
                </pic:pic>
              </a:graphicData>
            </a:graphic>
          </wp:inline>
        </w:drawing>
      </w:r>
    </w:p>
    <w:p w14:paraId="30934130" w14:textId="6C09D2C7" w:rsidR="009332A8" w:rsidRDefault="00012D05" w:rsidP="009332A8">
      <w:pPr>
        <w:pStyle w:val="Heading3"/>
      </w:pPr>
      <w:r>
        <w:t xml:space="preserve">Implementation </w:t>
      </w:r>
    </w:p>
    <w:p w14:paraId="1C38A43C" w14:textId="77777777" w:rsidR="009332A8" w:rsidRDefault="009332A8" w:rsidP="009332A8">
      <w:pPr>
        <w:pStyle w:val="Heading4"/>
      </w:pPr>
      <w:r w:rsidRPr="00D53D4C">
        <w:t>Considerations</w:t>
      </w:r>
    </w:p>
    <w:p w14:paraId="0114E2C2" w14:textId="77777777" w:rsidR="00001227" w:rsidRPr="00F02EE8" w:rsidRDefault="00001227" w:rsidP="00001227">
      <w:r w:rsidRPr="00F02EE8">
        <w:t>Mutual agreements/understandings:</w:t>
      </w:r>
    </w:p>
    <w:p w14:paraId="194BDC95" w14:textId="38F373C6" w:rsidR="00001227" w:rsidRPr="00001227" w:rsidRDefault="00001227" w:rsidP="00001227">
      <w:pPr>
        <w:pStyle w:val="Default"/>
        <w:numPr>
          <w:ilvl w:val="0"/>
          <w:numId w:val="5"/>
        </w:numPr>
        <w:spacing w:after="11"/>
        <w:rPr>
          <w:rFonts w:ascii="Helvetica" w:hAnsi="Helvetica"/>
          <w:color w:val="244184"/>
        </w:rPr>
      </w:pPr>
      <w:r w:rsidRPr="00001227">
        <w:rPr>
          <w:rFonts w:ascii="Helvetica" w:hAnsi="Helvetica"/>
          <w:color w:val="244184"/>
        </w:rPr>
        <w:t>Establish agreements about how participants can contribute to the discussion.</w:t>
      </w:r>
    </w:p>
    <w:p w14:paraId="0E5A0B23" w14:textId="5B7806DD" w:rsidR="00001227" w:rsidRPr="00001227" w:rsidRDefault="00001227" w:rsidP="00001227">
      <w:pPr>
        <w:pStyle w:val="Default"/>
        <w:numPr>
          <w:ilvl w:val="0"/>
          <w:numId w:val="5"/>
        </w:numPr>
        <w:spacing w:after="11"/>
        <w:rPr>
          <w:rFonts w:ascii="Helvetica" w:hAnsi="Helvetica"/>
          <w:color w:val="244184"/>
        </w:rPr>
      </w:pPr>
      <w:r w:rsidRPr="00001227">
        <w:rPr>
          <w:rFonts w:ascii="Helvetica" w:hAnsi="Helvetica"/>
          <w:color w:val="244184"/>
        </w:rPr>
        <w:t>Each activity should have a process for capturing outcomes. This includes any notes or other feedback by participants and summary notes covering whole activity feedback and decision making. Each should include a ‘next steps’ section towards the end, so that people are clear on what will happen next.</w:t>
      </w:r>
    </w:p>
    <w:p w14:paraId="2F69F5E0" w14:textId="458AC8A7" w:rsidR="00001227" w:rsidRPr="00001227" w:rsidRDefault="00001227" w:rsidP="00001227">
      <w:pPr>
        <w:pStyle w:val="Default"/>
        <w:numPr>
          <w:ilvl w:val="0"/>
          <w:numId w:val="5"/>
        </w:numPr>
        <w:spacing w:after="11"/>
        <w:rPr>
          <w:rFonts w:ascii="Helvetica" w:hAnsi="Helvetica"/>
          <w:color w:val="244184"/>
        </w:rPr>
      </w:pPr>
      <w:r w:rsidRPr="00001227">
        <w:rPr>
          <w:rFonts w:ascii="Helvetica" w:hAnsi="Helvetica"/>
          <w:color w:val="244184"/>
        </w:rPr>
        <w:t xml:space="preserve">Participants should be provided with a record of the </w:t>
      </w:r>
      <w:r w:rsidR="00290250" w:rsidRPr="00001227">
        <w:rPr>
          <w:rFonts w:ascii="Helvetica" w:hAnsi="Helvetica"/>
          <w:color w:val="244184"/>
        </w:rPr>
        <w:t>activit</w:t>
      </w:r>
      <w:r w:rsidR="00290250">
        <w:rPr>
          <w:rFonts w:ascii="Helvetica" w:hAnsi="Helvetica"/>
          <w:color w:val="244184"/>
        </w:rPr>
        <w:t>y’s</w:t>
      </w:r>
      <w:r w:rsidRPr="00001227">
        <w:rPr>
          <w:rFonts w:ascii="Helvetica" w:hAnsi="Helvetica"/>
          <w:color w:val="244184"/>
        </w:rPr>
        <w:t xml:space="preserve"> outcomes as soon as possible after the event. This lets people know their voice has been heard and gives them an opportunity to add or correct. </w:t>
      </w:r>
    </w:p>
    <w:p w14:paraId="0F0A5E65" w14:textId="77777777" w:rsidR="00001227" w:rsidRPr="00F02EE8" w:rsidRDefault="00001227" w:rsidP="00001227">
      <w:pPr>
        <w:pStyle w:val="Heading4"/>
      </w:pPr>
      <w:r w:rsidRPr="00F02EE8">
        <w:t>What could it look like?</w:t>
      </w:r>
    </w:p>
    <w:p w14:paraId="1BD3F384" w14:textId="369B6E0E" w:rsidR="00001227" w:rsidRPr="00001227" w:rsidRDefault="00001227" w:rsidP="00001227">
      <w:pPr>
        <w:pStyle w:val="Default"/>
        <w:numPr>
          <w:ilvl w:val="0"/>
          <w:numId w:val="5"/>
        </w:numPr>
        <w:spacing w:after="11"/>
        <w:rPr>
          <w:rFonts w:ascii="Helvetica" w:hAnsi="Helvetica"/>
          <w:color w:val="244184"/>
        </w:rPr>
      </w:pPr>
      <w:r w:rsidRPr="00001227">
        <w:rPr>
          <w:rFonts w:ascii="Helvetica" w:hAnsi="Helvetica"/>
          <w:color w:val="244184"/>
        </w:rPr>
        <w:t>People with disability are involved in reviewing draft plans to ensure they meet the needs of people with disability.</w:t>
      </w:r>
    </w:p>
    <w:p w14:paraId="2D31CE3B" w14:textId="5796371E" w:rsidR="00001227" w:rsidRPr="00001227" w:rsidRDefault="00001227" w:rsidP="00001227">
      <w:pPr>
        <w:pStyle w:val="Default"/>
        <w:numPr>
          <w:ilvl w:val="0"/>
          <w:numId w:val="5"/>
        </w:numPr>
        <w:spacing w:after="11"/>
        <w:rPr>
          <w:rFonts w:ascii="Helvetica" w:hAnsi="Helvetica"/>
          <w:color w:val="244184"/>
        </w:rPr>
      </w:pPr>
      <w:r w:rsidRPr="00001227">
        <w:rPr>
          <w:rFonts w:ascii="Helvetica" w:hAnsi="Helvetica"/>
          <w:color w:val="244184"/>
        </w:rPr>
        <w:t>Focus groups comprising people with diverse disabilities workshop priorities to inform a needs analysis regarding new government programs and services.</w:t>
      </w:r>
    </w:p>
    <w:p w14:paraId="6AC18343" w14:textId="7C473F2D" w:rsidR="00001227" w:rsidRPr="005711B4" w:rsidRDefault="00001227" w:rsidP="005711B4">
      <w:pPr>
        <w:pStyle w:val="Default"/>
        <w:numPr>
          <w:ilvl w:val="0"/>
          <w:numId w:val="5"/>
        </w:numPr>
        <w:spacing w:after="11"/>
        <w:rPr>
          <w:rFonts w:ascii="Helvetica" w:hAnsi="Helvetica"/>
          <w:color w:val="244184"/>
        </w:rPr>
      </w:pPr>
      <w:r w:rsidRPr="00001227">
        <w:rPr>
          <w:rFonts w:ascii="Helvetica" w:hAnsi="Helvetica"/>
          <w:color w:val="244184"/>
        </w:rPr>
        <w:t>A steering committee including people with disability representatives implements key recommendations/actions.</w:t>
      </w:r>
    </w:p>
    <w:p w14:paraId="3E099959" w14:textId="5454E135" w:rsidR="002C2F60" w:rsidRDefault="00110ECF" w:rsidP="00EA63AA">
      <w:pPr>
        <w:pStyle w:val="Default"/>
        <w:spacing w:after="11" w:line="320" w:lineRule="atLeast"/>
        <w:jc w:val="both"/>
        <w:rPr>
          <w:rFonts w:ascii="Helvetica" w:hAnsi="Helvetica"/>
          <w:color w:val="244184"/>
        </w:rPr>
      </w:pPr>
      <w:r>
        <w:rPr>
          <w:noProof/>
        </w:rPr>
        <w:drawing>
          <wp:inline distT="0" distB="0" distL="0" distR="0" wp14:anchorId="57509F52" wp14:editId="4FD339C7">
            <wp:extent cx="370143" cy="425664"/>
            <wp:effectExtent l="0" t="0" r="0" b="0"/>
            <wp:docPr id="947552131" name="Picture 5" descr="An icon depicting a magnifying glass looking at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552131" name="Picture 5" descr="An icon depicting a magnifying glass looking at data."/>
                    <pic:cNvPicPr/>
                  </pic:nvPicPr>
                  <pic:blipFill>
                    <a:blip r:embed="rId13">
                      <a:extLst>
                        <a:ext uri="{28A0092B-C50C-407E-A947-70E740481C1C}">
                          <a14:useLocalDpi xmlns:a14="http://schemas.microsoft.com/office/drawing/2010/main" val="0"/>
                        </a:ext>
                      </a:extLst>
                    </a:blip>
                    <a:stretch>
                      <a:fillRect/>
                    </a:stretch>
                  </pic:blipFill>
                  <pic:spPr>
                    <a:xfrm>
                      <a:off x="0" y="0"/>
                      <a:ext cx="370143" cy="425664"/>
                    </a:xfrm>
                    <a:prstGeom prst="rect">
                      <a:avLst/>
                    </a:prstGeom>
                  </pic:spPr>
                </pic:pic>
              </a:graphicData>
            </a:graphic>
          </wp:inline>
        </w:drawing>
      </w:r>
    </w:p>
    <w:p w14:paraId="2ACFF0BA" w14:textId="5A1ACFF0" w:rsidR="00110ECF" w:rsidRDefault="00AD3C99" w:rsidP="00110ECF">
      <w:pPr>
        <w:pStyle w:val="Heading3"/>
      </w:pPr>
      <w:r>
        <w:t xml:space="preserve">Evaluation </w:t>
      </w:r>
    </w:p>
    <w:p w14:paraId="0652E73E" w14:textId="77777777" w:rsidR="00110ECF" w:rsidRDefault="00110ECF" w:rsidP="00110ECF">
      <w:pPr>
        <w:pStyle w:val="Heading4"/>
      </w:pPr>
      <w:r w:rsidRPr="00D53D4C">
        <w:t>Considerations</w:t>
      </w:r>
    </w:p>
    <w:p w14:paraId="4E426160" w14:textId="77777777" w:rsidR="00CF22FD" w:rsidRPr="00F02EE8" w:rsidRDefault="00CF22FD" w:rsidP="00CF22FD">
      <w:pPr>
        <w:pStyle w:val="BasicParagraph"/>
        <w:tabs>
          <w:tab w:val="left" w:pos="500"/>
          <w:tab w:val="left" w:pos="1000"/>
          <w:tab w:val="left" w:pos="8640"/>
        </w:tabs>
        <w:suppressAutoHyphens/>
        <w:ind w:left="227" w:hanging="227"/>
        <w:rPr>
          <w:rFonts w:ascii="Helvetica" w:hAnsi="Helvetica" w:cs="Helvetica Neue"/>
          <w:color w:val="264284"/>
          <w:spacing w:val="-4"/>
        </w:rPr>
      </w:pPr>
      <w:r w:rsidRPr="00F02EE8">
        <w:rPr>
          <w:rFonts w:ascii="Helvetica" w:hAnsi="Helvetica" w:cs="Helvetica Neue"/>
          <w:color w:val="264284"/>
          <w:spacing w:val="-4"/>
        </w:rPr>
        <w:t>Some questions to consider in evaluating the whole co-design process:</w:t>
      </w:r>
    </w:p>
    <w:p w14:paraId="639E7CB6" w14:textId="1A0B8E56" w:rsidR="00CF22FD" w:rsidRPr="00CF22FD" w:rsidRDefault="00CF22FD" w:rsidP="00CF22FD">
      <w:pPr>
        <w:pStyle w:val="Default"/>
        <w:numPr>
          <w:ilvl w:val="0"/>
          <w:numId w:val="5"/>
        </w:numPr>
        <w:spacing w:after="11"/>
        <w:rPr>
          <w:rFonts w:ascii="Helvetica" w:hAnsi="Helvetica"/>
          <w:color w:val="244184"/>
        </w:rPr>
      </w:pPr>
      <w:r w:rsidRPr="00CF22FD">
        <w:rPr>
          <w:rFonts w:ascii="Helvetica" w:hAnsi="Helvetica"/>
          <w:color w:val="244184"/>
        </w:rPr>
        <w:t>What was the greatest achievement of this work?</w:t>
      </w:r>
    </w:p>
    <w:p w14:paraId="52232DFA" w14:textId="2CDCBDCD" w:rsidR="00CF22FD" w:rsidRPr="00CF22FD" w:rsidRDefault="00CF22FD" w:rsidP="00CF22FD">
      <w:pPr>
        <w:pStyle w:val="Default"/>
        <w:numPr>
          <w:ilvl w:val="0"/>
          <w:numId w:val="5"/>
        </w:numPr>
        <w:spacing w:after="11"/>
        <w:rPr>
          <w:rFonts w:ascii="Helvetica" w:hAnsi="Helvetica"/>
          <w:color w:val="244184"/>
        </w:rPr>
      </w:pPr>
      <w:r w:rsidRPr="00CF22FD">
        <w:rPr>
          <w:rFonts w:ascii="Helvetica" w:hAnsi="Helvetica"/>
          <w:color w:val="244184"/>
        </w:rPr>
        <w:t>What worked well? What did not?</w:t>
      </w:r>
    </w:p>
    <w:p w14:paraId="2AA7C430" w14:textId="23E86F74" w:rsidR="00CF22FD" w:rsidRPr="00CF22FD" w:rsidRDefault="00CF22FD" w:rsidP="00CF22FD">
      <w:pPr>
        <w:pStyle w:val="Default"/>
        <w:numPr>
          <w:ilvl w:val="0"/>
          <w:numId w:val="5"/>
        </w:numPr>
        <w:spacing w:after="11"/>
        <w:rPr>
          <w:rFonts w:ascii="Helvetica" w:hAnsi="Helvetica"/>
          <w:color w:val="244184"/>
        </w:rPr>
      </w:pPr>
      <w:r w:rsidRPr="00CF22FD">
        <w:rPr>
          <w:rFonts w:ascii="Helvetica" w:hAnsi="Helvetica"/>
          <w:color w:val="244184"/>
        </w:rPr>
        <w:t>What did we find most challenging?</w:t>
      </w:r>
    </w:p>
    <w:p w14:paraId="011E1C4A" w14:textId="0CAFF863" w:rsidR="00CF22FD" w:rsidRPr="00CF22FD" w:rsidRDefault="00CF22FD" w:rsidP="00CF22FD">
      <w:pPr>
        <w:pStyle w:val="Default"/>
        <w:numPr>
          <w:ilvl w:val="0"/>
          <w:numId w:val="5"/>
        </w:numPr>
        <w:spacing w:after="11"/>
        <w:rPr>
          <w:rFonts w:ascii="Helvetica" w:hAnsi="Helvetica"/>
          <w:color w:val="244184"/>
        </w:rPr>
      </w:pPr>
      <w:r w:rsidRPr="00CF22FD">
        <w:rPr>
          <w:rFonts w:ascii="Helvetica" w:hAnsi="Helvetica"/>
          <w:color w:val="244184"/>
        </w:rPr>
        <w:t>What did we find most energising?</w:t>
      </w:r>
    </w:p>
    <w:p w14:paraId="7B2FF4DB" w14:textId="73E9CFE2" w:rsidR="00CF22FD" w:rsidRPr="00CF22FD" w:rsidRDefault="00CF22FD" w:rsidP="00CF22FD">
      <w:pPr>
        <w:pStyle w:val="Default"/>
        <w:numPr>
          <w:ilvl w:val="0"/>
          <w:numId w:val="5"/>
        </w:numPr>
        <w:spacing w:after="11"/>
        <w:rPr>
          <w:rFonts w:ascii="Helvetica" w:hAnsi="Helvetica"/>
          <w:color w:val="244184"/>
        </w:rPr>
      </w:pPr>
      <w:r w:rsidRPr="00CF22FD">
        <w:rPr>
          <w:rFonts w:ascii="Helvetica" w:hAnsi="Helvetica"/>
          <w:color w:val="244184"/>
        </w:rPr>
        <w:t>What was one moment where everything shifted? Why?</w:t>
      </w:r>
    </w:p>
    <w:p w14:paraId="78CD1911" w14:textId="079E10DA" w:rsidR="00321180" w:rsidRDefault="00CF22FD" w:rsidP="00375A6B">
      <w:pPr>
        <w:pStyle w:val="Default"/>
        <w:numPr>
          <w:ilvl w:val="0"/>
          <w:numId w:val="5"/>
        </w:numPr>
        <w:spacing w:after="11"/>
        <w:rPr>
          <w:rFonts w:ascii="Helvetica" w:hAnsi="Helvetica"/>
          <w:color w:val="244184"/>
        </w:rPr>
        <w:sectPr w:rsidR="00321180" w:rsidSect="00321180">
          <w:footerReference w:type="default" r:id="rId14"/>
          <w:headerReference w:type="first" r:id="rId15"/>
          <w:footerReference w:type="first" r:id="rId16"/>
          <w:pgSz w:w="11900" w:h="16840"/>
          <w:pgMar w:top="-2127" w:right="1440" w:bottom="1797" w:left="1440" w:header="0" w:footer="708" w:gutter="0"/>
          <w:cols w:space="708"/>
          <w:titlePg/>
          <w:docGrid w:linePitch="360"/>
        </w:sectPr>
      </w:pPr>
      <w:r w:rsidRPr="00CF22FD">
        <w:rPr>
          <w:rFonts w:ascii="Helvetica" w:hAnsi="Helvetica"/>
          <w:color w:val="244184"/>
        </w:rPr>
        <w:t>What could be done differently to get better outcomes</w:t>
      </w:r>
    </w:p>
    <w:p w14:paraId="4E12E537" w14:textId="77777777" w:rsidR="005214BD" w:rsidRDefault="005214BD" w:rsidP="00CF22FD">
      <w:pPr>
        <w:pStyle w:val="Heading4"/>
        <w:sectPr w:rsidR="005214BD" w:rsidSect="00321180">
          <w:headerReference w:type="first" r:id="rId17"/>
          <w:footerReference w:type="first" r:id="rId18"/>
          <w:pgSz w:w="11900" w:h="16840"/>
          <w:pgMar w:top="-993" w:right="1440" w:bottom="1797" w:left="1440" w:header="0" w:footer="708" w:gutter="0"/>
          <w:cols w:space="708"/>
          <w:titlePg/>
          <w:docGrid w:linePitch="360"/>
        </w:sectPr>
      </w:pPr>
    </w:p>
    <w:p w14:paraId="7482ACD5" w14:textId="4E17EE9F" w:rsidR="00CF22FD" w:rsidRPr="00F02EE8" w:rsidRDefault="00CF22FD" w:rsidP="00CF22FD">
      <w:pPr>
        <w:pStyle w:val="Heading4"/>
      </w:pPr>
      <w:r w:rsidRPr="00F02EE8">
        <w:t>What could it look like?</w:t>
      </w:r>
    </w:p>
    <w:p w14:paraId="542D5380" w14:textId="7183F9FA" w:rsidR="00CF22FD" w:rsidRPr="00CF22FD" w:rsidRDefault="00CF22FD" w:rsidP="00CF22FD">
      <w:pPr>
        <w:pStyle w:val="Default"/>
        <w:numPr>
          <w:ilvl w:val="0"/>
          <w:numId w:val="5"/>
        </w:numPr>
        <w:spacing w:after="11"/>
        <w:rPr>
          <w:rFonts w:ascii="Helvetica" w:hAnsi="Helvetica"/>
          <w:color w:val="244184"/>
        </w:rPr>
      </w:pPr>
      <w:r w:rsidRPr="00CF22FD">
        <w:rPr>
          <w:rFonts w:ascii="Helvetica" w:hAnsi="Helvetica"/>
          <w:color w:val="244184"/>
        </w:rPr>
        <w:t xml:space="preserve">People with disability are part of developing the tools for evaluation and the criteria of success and are on the evaluation working group. </w:t>
      </w:r>
    </w:p>
    <w:p w14:paraId="69E93388" w14:textId="4FBA2850" w:rsidR="00CF22FD" w:rsidRPr="00CF22FD" w:rsidRDefault="00CF22FD" w:rsidP="00CF22FD">
      <w:pPr>
        <w:pStyle w:val="Default"/>
        <w:numPr>
          <w:ilvl w:val="0"/>
          <w:numId w:val="5"/>
        </w:numPr>
        <w:spacing w:after="11"/>
        <w:rPr>
          <w:rFonts w:ascii="Helvetica" w:hAnsi="Helvetica"/>
          <w:color w:val="244184"/>
        </w:rPr>
      </w:pPr>
      <w:r w:rsidRPr="00CF22FD">
        <w:rPr>
          <w:rFonts w:ascii="Helvetica" w:hAnsi="Helvetica"/>
          <w:color w:val="244184"/>
        </w:rPr>
        <w:t xml:space="preserve">People with disability are involved in the design of monitoring mechanisms and help decide ongoing benchmarks needed to achieve the desired outcome or goals within timeframes. </w:t>
      </w:r>
    </w:p>
    <w:p w14:paraId="326AE709" w14:textId="79E359FD" w:rsidR="00CF22FD" w:rsidRDefault="00CF22FD" w:rsidP="00AD3C99">
      <w:pPr>
        <w:pStyle w:val="Default"/>
        <w:numPr>
          <w:ilvl w:val="0"/>
          <w:numId w:val="5"/>
        </w:numPr>
        <w:spacing w:after="120"/>
        <w:ind w:left="714" w:hanging="357"/>
        <w:rPr>
          <w:rFonts w:ascii="Helvetica" w:hAnsi="Helvetica"/>
          <w:color w:val="244184"/>
        </w:rPr>
      </w:pPr>
      <w:r w:rsidRPr="00375A6B">
        <w:rPr>
          <w:rFonts w:ascii="Helvetica" w:hAnsi="Helvetica"/>
          <w:color w:val="244184"/>
        </w:rPr>
        <w:t>People with disability actively seek input from their peers about a plan or project experience and effectiveness and share this feedback with the monitoring committee.</w:t>
      </w:r>
    </w:p>
    <w:p w14:paraId="5419723B" w14:textId="77777777" w:rsidR="00375A6B" w:rsidRDefault="00375A6B" w:rsidP="00375A6B">
      <w:pPr>
        <w:pStyle w:val="Default"/>
        <w:keepNext/>
        <w:spacing w:after="11" w:line="320" w:lineRule="atLeast"/>
      </w:pPr>
      <w:r>
        <w:rPr>
          <w:noProof/>
        </w:rPr>
        <w:drawing>
          <wp:inline distT="0" distB="0" distL="0" distR="0" wp14:anchorId="0A2F34EC" wp14:editId="500E0325">
            <wp:extent cx="5613400" cy="3886200"/>
            <wp:effectExtent l="0" t="0" r="6350" b="0"/>
            <wp:docPr id="1642694979" name="Picture 4" descr="A picture of two people seated, facing each other and talking. In the background is a large sheet of white paper taped to the wall. It appears to be a sketch titled 'QDN Emerging Leaders'. &#10;&#10;One person is wearing a grey dress, with a bright red necklace, short dark grey hair, and black glasses. The other person is wearing blue demin jeans, a grey short sleeved polo shirt, with short, brown cropped ha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94979" name="Picture 4" descr="A picture of two people seated, facing each other and talking. In the background is a large sheet of white paper taped to the wall. It appears to be a sketch titled 'QDN Emerging Leaders'. &#10;&#10;One person is wearing a grey dress, with a bright red necklace, short dark grey hair, and black glasses. The other person is wearing blue demin jeans, a grey short sleeved polo shirt, with short, brown cropped hair. "/>
                    <pic:cNvPicPr/>
                  </pic:nvPicPr>
                  <pic:blipFill>
                    <a:blip r:embed="rId19">
                      <a:extLst>
                        <a:ext uri="{28A0092B-C50C-407E-A947-70E740481C1C}">
                          <a14:useLocalDpi xmlns:a14="http://schemas.microsoft.com/office/drawing/2010/main" val="0"/>
                        </a:ext>
                      </a:extLst>
                    </a:blip>
                    <a:stretch>
                      <a:fillRect/>
                    </a:stretch>
                  </pic:blipFill>
                  <pic:spPr>
                    <a:xfrm>
                      <a:off x="0" y="0"/>
                      <a:ext cx="5613400" cy="3886200"/>
                    </a:xfrm>
                    <a:prstGeom prst="rect">
                      <a:avLst/>
                    </a:prstGeom>
                  </pic:spPr>
                </pic:pic>
              </a:graphicData>
            </a:graphic>
          </wp:inline>
        </w:drawing>
      </w:r>
    </w:p>
    <w:p w14:paraId="6F402097" w14:textId="77777777" w:rsidR="00375A6B" w:rsidRPr="00223BF5" w:rsidRDefault="00375A6B" w:rsidP="00D44930">
      <w:pPr>
        <w:pStyle w:val="Caption"/>
        <w:spacing w:before="240" w:after="240" w:line="320" w:lineRule="atLeast"/>
        <w:rPr>
          <w:i w:val="0"/>
          <w:iCs w:val="0"/>
          <w:color w:val="244184"/>
          <w:sz w:val="20"/>
          <w:szCs w:val="20"/>
          <w:lang w:val="en-AU"/>
        </w:rPr>
      </w:pPr>
      <w:r>
        <w:rPr>
          <w:i w:val="0"/>
          <w:iCs w:val="0"/>
          <w:color w:val="244184"/>
          <w:sz w:val="20"/>
          <w:szCs w:val="20"/>
        </w:rPr>
        <w:t xml:space="preserve">Image caption: </w:t>
      </w:r>
      <w:r w:rsidRPr="00B7200E">
        <w:rPr>
          <w:i w:val="0"/>
          <w:iCs w:val="0"/>
          <w:color w:val="244184"/>
          <w:sz w:val="20"/>
          <w:szCs w:val="20"/>
        </w:rPr>
        <w:t xml:space="preserve">A photograph of two people seated, facing </w:t>
      </w:r>
      <w:proofErr w:type="gramStart"/>
      <w:r w:rsidRPr="00B7200E">
        <w:rPr>
          <w:i w:val="0"/>
          <w:iCs w:val="0"/>
          <w:color w:val="244184"/>
          <w:sz w:val="20"/>
          <w:szCs w:val="20"/>
        </w:rPr>
        <w:t>each other</w:t>
      </w:r>
      <w:proofErr w:type="gramEnd"/>
      <w:r w:rsidRPr="00B7200E">
        <w:rPr>
          <w:i w:val="0"/>
          <w:iCs w:val="0"/>
          <w:color w:val="244184"/>
          <w:sz w:val="20"/>
          <w:szCs w:val="20"/>
        </w:rPr>
        <w:t xml:space="preserve"> and talking.</w:t>
      </w:r>
    </w:p>
    <w:sectPr w:rsidR="00375A6B" w:rsidRPr="00223BF5" w:rsidSect="005214BD">
      <w:type w:val="continuous"/>
      <w:pgSz w:w="11900" w:h="16840"/>
      <w:pgMar w:top="-993" w:right="1440" w:bottom="1797"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0718" w14:textId="77777777" w:rsidR="004E58D0" w:rsidRDefault="004E58D0" w:rsidP="00B23688">
      <w:r>
        <w:separator/>
      </w:r>
    </w:p>
  </w:endnote>
  <w:endnote w:type="continuationSeparator" w:id="0">
    <w:p w14:paraId="6276E75A" w14:textId="77777777" w:rsidR="004E58D0" w:rsidRDefault="004E58D0" w:rsidP="00B2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 w:name="Helvetica75">
    <w:altName w:val="Arial"/>
    <w:charset w:val="00"/>
    <w:family w:val="swiss"/>
    <w:pitch w:val="variable"/>
    <w:sig w:usb0="00000003" w:usb1="00000000" w:usb2="00000000" w:usb3="00000000" w:csb0="00000001" w:csb1="00000000"/>
  </w:font>
  <w:font w:name="Bebas Neue Bold">
    <w:altName w:val="Bebas Neue"/>
    <w:charset w:val="00"/>
    <w:family w:val="swiss"/>
    <w:pitch w:val="variable"/>
    <w:sig w:usb0="A000022F" w:usb1="0000005B" w:usb2="00000000" w:usb3="00000000" w:csb0="00000097" w:csb1="00000000"/>
  </w:font>
  <w:font w:name="Helvetica Neue">
    <w:altName w:val="Sylfaen"/>
    <w:charset w:val="00"/>
    <w:family w:val="auto"/>
    <w:pitch w:val="variable"/>
    <w:sig w:usb0="E50002FF" w:usb1="500079DB" w:usb2="0000001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ECE" w14:textId="77777777" w:rsidR="00DF3241" w:rsidRPr="00B05B95" w:rsidRDefault="00DF3241" w:rsidP="00B05B95">
    <w:pPr>
      <w:pStyle w:val="Footer"/>
      <w:spacing w:before="600" w:line="200" w:lineRule="atLeast"/>
      <w:ind w:right="23"/>
      <w:jc w:val="right"/>
      <w:rPr>
        <w:sz w:val="20"/>
        <w:szCs w:val="20"/>
      </w:rPr>
    </w:pPr>
    <w:r>
      <w:rPr>
        <w:noProof/>
      </w:rPr>
      <w:drawing>
        <wp:inline distT="0" distB="0" distL="0" distR="0" wp14:anchorId="4A609844" wp14:editId="76BE43F6">
          <wp:extent cx="1252220" cy="626110"/>
          <wp:effectExtent l="0" t="0" r="5080" b="2540"/>
          <wp:docPr id="56" name="Picture 56"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7C423DB5" wp14:editId="14464703">
          <wp:extent cx="514350" cy="811530"/>
          <wp:effectExtent l="0" t="0" r="0" b="7620"/>
          <wp:docPr id="57" name="Picture 57"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7E67" w14:textId="5A61F61C" w:rsidR="00375A6B" w:rsidRPr="00375A6B" w:rsidRDefault="00375A6B" w:rsidP="00375A6B">
    <w:pPr>
      <w:pStyle w:val="Footer"/>
      <w:spacing w:before="600" w:line="200" w:lineRule="atLeast"/>
      <w:ind w:right="23"/>
      <w:jc w:val="right"/>
      <w:rPr>
        <w:sz w:val="20"/>
        <w:szCs w:val="20"/>
      </w:rPr>
    </w:pPr>
    <w:r>
      <w:rPr>
        <w:noProof/>
      </w:rPr>
      <w:drawing>
        <wp:inline distT="0" distB="0" distL="0" distR="0" wp14:anchorId="126093B5" wp14:editId="1E0F4DF0">
          <wp:extent cx="1252220" cy="626110"/>
          <wp:effectExtent l="0" t="0" r="5080" b="2540"/>
          <wp:docPr id="59" name="Picture 59"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4C2DB918" wp14:editId="11229D72">
          <wp:extent cx="514350" cy="811530"/>
          <wp:effectExtent l="0" t="0" r="0" b="7620"/>
          <wp:docPr id="60" name="Picture 60"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B428" w14:textId="77777777" w:rsidR="005214BD" w:rsidRDefault="005214BD" w:rsidP="005214BD">
    <w:pPr>
      <w:pStyle w:val="Footer"/>
      <w:spacing w:before="240" w:line="200" w:lineRule="atLeast"/>
      <w:ind w:right="20"/>
      <w:rPr>
        <w:rFonts w:cs="Helvetica Neue"/>
        <w:noProof/>
        <w:color w:val="264284"/>
        <w:spacing w:val="-4"/>
        <w:sz w:val="28"/>
      </w:rPr>
    </w:pPr>
    <w:r w:rsidRPr="00DF3241">
      <w:rPr>
        <w:sz w:val="20"/>
        <w:szCs w:val="20"/>
      </w:rPr>
      <w:t>The Queensland Government, through the Department of Child Safety, Seniors and Disability Services provided funding to Queenslanders with Disability Network to develop this fact sheet.</w:t>
    </w:r>
    <w:r w:rsidRPr="00DF3241">
      <w:rPr>
        <w:rFonts w:cs="Helvetica Neue"/>
        <w:noProof/>
        <w:color w:val="264284"/>
        <w:spacing w:val="-4"/>
        <w:sz w:val="28"/>
      </w:rPr>
      <w:t xml:space="preserve"> </w:t>
    </w:r>
  </w:p>
  <w:p w14:paraId="4B2B2675" w14:textId="77777777" w:rsidR="005214BD" w:rsidRPr="00375A6B" w:rsidRDefault="005214BD" w:rsidP="00375A6B">
    <w:pPr>
      <w:pStyle w:val="Footer"/>
      <w:spacing w:before="600" w:line="200" w:lineRule="atLeast"/>
      <w:ind w:right="23"/>
      <w:jc w:val="right"/>
      <w:rPr>
        <w:sz w:val="20"/>
        <w:szCs w:val="20"/>
      </w:rPr>
    </w:pPr>
    <w:r>
      <w:rPr>
        <w:noProof/>
      </w:rPr>
      <w:drawing>
        <wp:inline distT="0" distB="0" distL="0" distR="0" wp14:anchorId="516F2720" wp14:editId="303CE18D">
          <wp:extent cx="1252220" cy="626110"/>
          <wp:effectExtent l="0" t="0" r="5080" b="2540"/>
          <wp:docPr id="61" name="Picture 61"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2AA5996B" wp14:editId="2DFB6461">
          <wp:extent cx="514350" cy="811530"/>
          <wp:effectExtent l="0" t="0" r="0" b="7620"/>
          <wp:docPr id="62" name="Picture 62"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CDB1" w14:textId="77777777" w:rsidR="004E58D0" w:rsidRDefault="004E58D0" w:rsidP="00B23688">
      <w:r>
        <w:separator/>
      </w:r>
    </w:p>
  </w:footnote>
  <w:footnote w:type="continuationSeparator" w:id="0">
    <w:p w14:paraId="700EC44E" w14:textId="77777777" w:rsidR="004E58D0" w:rsidRDefault="004E58D0" w:rsidP="00B2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6449" w14:textId="71E5DC20" w:rsidR="00055467" w:rsidRDefault="00321180" w:rsidP="00055467">
    <w:pPr>
      <w:pStyle w:val="Header"/>
      <w:ind w:left="-1440"/>
    </w:pPr>
    <w:r>
      <w:rPr>
        <w:noProof/>
      </w:rPr>
      <w:drawing>
        <wp:inline distT="0" distB="0" distL="0" distR="0" wp14:anchorId="1A3ABE46" wp14:editId="16B6CB32">
          <wp:extent cx="7547764" cy="3628647"/>
          <wp:effectExtent l="0" t="0" r="0" b="0"/>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8503" name="Picture 1596085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2121" cy="36403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8075" w14:textId="2FDE8B98" w:rsidR="00321180" w:rsidRDefault="00321180" w:rsidP="00055467">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90F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87B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F15ECC"/>
    <w:multiLevelType w:val="hybridMultilevel"/>
    <w:tmpl w:val="EC261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142E1E"/>
    <w:multiLevelType w:val="hybridMultilevel"/>
    <w:tmpl w:val="FD38F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F316CC"/>
    <w:multiLevelType w:val="hybridMultilevel"/>
    <w:tmpl w:val="74D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74FA4"/>
    <w:multiLevelType w:val="hybridMultilevel"/>
    <w:tmpl w:val="11CE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1544F"/>
    <w:multiLevelType w:val="hybridMultilevel"/>
    <w:tmpl w:val="5FD8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99971">
    <w:abstractNumId w:val="1"/>
  </w:num>
  <w:num w:numId="2" w16cid:durableId="185296747">
    <w:abstractNumId w:val="4"/>
  </w:num>
  <w:num w:numId="3" w16cid:durableId="521629059">
    <w:abstractNumId w:val="0"/>
  </w:num>
  <w:num w:numId="4" w16cid:durableId="1297755971">
    <w:abstractNumId w:val="5"/>
  </w:num>
  <w:num w:numId="5" w16cid:durableId="2049140770">
    <w:abstractNumId w:val="3"/>
  </w:num>
  <w:num w:numId="6" w16cid:durableId="2125688723">
    <w:abstractNumId w:val="2"/>
  </w:num>
  <w:num w:numId="7" w16cid:durableId="1697729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49"/>
    <w:rsid w:val="00001227"/>
    <w:rsid w:val="0000762C"/>
    <w:rsid w:val="00012D05"/>
    <w:rsid w:val="0005464E"/>
    <w:rsid w:val="00055467"/>
    <w:rsid w:val="00065E4B"/>
    <w:rsid w:val="000B0293"/>
    <w:rsid w:val="000B0E9B"/>
    <w:rsid w:val="000C0051"/>
    <w:rsid w:val="000C23E6"/>
    <w:rsid w:val="000C6699"/>
    <w:rsid w:val="000D0BE1"/>
    <w:rsid w:val="000F2C37"/>
    <w:rsid w:val="001024C4"/>
    <w:rsid w:val="00110ECF"/>
    <w:rsid w:val="00111820"/>
    <w:rsid w:val="00111A73"/>
    <w:rsid w:val="001645C6"/>
    <w:rsid w:val="00191C4B"/>
    <w:rsid w:val="001C14FF"/>
    <w:rsid w:val="001F3E97"/>
    <w:rsid w:val="00207F8C"/>
    <w:rsid w:val="00210B81"/>
    <w:rsid w:val="00223BF5"/>
    <w:rsid w:val="00225F73"/>
    <w:rsid w:val="002403C9"/>
    <w:rsid w:val="002518F5"/>
    <w:rsid w:val="002668F8"/>
    <w:rsid w:val="00272B0E"/>
    <w:rsid w:val="002871B5"/>
    <w:rsid w:val="00290250"/>
    <w:rsid w:val="00291C02"/>
    <w:rsid w:val="002A0C4F"/>
    <w:rsid w:val="002C2F60"/>
    <w:rsid w:val="002D4084"/>
    <w:rsid w:val="002D4865"/>
    <w:rsid w:val="00305AE2"/>
    <w:rsid w:val="00313784"/>
    <w:rsid w:val="00314585"/>
    <w:rsid w:val="00321180"/>
    <w:rsid w:val="003426A9"/>
    <w:rsid w:val="00375A6B"/>
    <w:rsid w:val="00384AD6"/>
    <w:rsid w:val="00394BB9"/>
    <w:rsid w:val="003A4033"/>
    <w:rsid w:val="003A4597"/>
    <w:rsid w:val="003B55EE"/>
    <w:rsid w:val="003F1EC2"/>
    <w:rsid w:val="00487C06"/>
    <w:rsid w:val="004A1C14"/>
    <w:rsid w:val="004A6044"/>
    <w:rsid w:val="004C7309"/>
    <w:rsid w:val="004D4463"/>
    <w:rsid w:val="004E1E3F"/>
    <w:rsid w:val="004E58D0"/>
    <w:rsid w:val="004F60EB"/>
    <w:rsid w:val="004F74B7"/>
    <w:rsid w:val="00506397"/>
    <w:rsid w:val="005214BD"/>
    <w:rsid w:val="00533B60"/>
    <w:rsid w:val="00533C13"/>
    <w:rsid w:val="005711B4"/>
    <w:rsid w:val="005A0114"/>
    <w:rsid w:val="005A0741"/>
    <w:rsid w:val="005A34A5"/>
    <w:rsid w:val="005C034B"/>
    <w:rsid w:val="00617676"/>
    <w:rsid w:val="006339F2"/>
    <w:rsid w:val="0063768F"/>
    <w:rsid w:val="00651F96"/>
    <w:rsid w:val="00665201"/>
    <w:rsid w:val="00665C28"/>
    <w:rsid w:val="006729F6"/>
    <w:rsid w:val="00696341"/>
    <w:rsid w:val="006A6272"/>
    <w:rsid w:val="006B2232"/>
    <w:rsid w:val="006C7AB6"/>
    <w:rsid w:val="006D5BBF"/>
    <w:rsid w:val="006E3E9E"/>
    <w:rsid w:val="00737C9B"/>
    <w:rsid w:val="00740A51"/>
    <w:rsid w:val="007703FF"/>
    <w:rsid w:val="007A3B04"/>
    <w:rsid w:val="007F4F22"/>
    <w:rsid w:val="0080353B"/>
    <w:rsid w:val="00816E74"/>
    <w:rsid w:val="008412E8"/>
    <w:rsid w:val="008549AB"/>
    <w:rsid w:val="008B46A8"/>
    <w:rsid w:val="008F105B"/>
    <w:rsid w:val="008F2305"/>
    <w:rsid w:val="008F3372"/>
    <w:rsid w:val="008F621B"/>
    <w:rsid w:val="00901911"/>
    <w:rsid w:val="00916294"/>
    <w:rsid w:val="009332A8"/>
    <w:rsid w:val="00942022"/>
    <w:rsid w:val="00954992"/>
    <w:rsid w:val="009F2C4F"/>
    <w:rsid w:val="00A1006D"/>
    <w:rsid w:val="00A45254"/>
    <w:rsid w:val="00A56C4F"/>
    <w:rsid w:val="00A57823"/>
    <w:rsid w:val="00A600DC"/>
    <w:rsid w:val="00A60A66"/>
    <w:rsid w:val="00A6112A"/>
    <w:rsid w:val="00A752DA"/>
    <w:rsid w:val="00A845FC"/>
    <w:rsid w:val="00A9246D"/>
    <w:rsid w:val="00AB3C2B"/>
    <w:rsid w:val="00AB6310"/>
    <w:rsid w:val="00AC51CE"/>
    <w:rsid w:val="00AC5DBA"/>
    <w:rsid w:val="00AD26C3"/>
    <w:rsid w:val="00AD3C99"/>
    <w:rsid w:val="00AE541A"/>
    <w:rsid w:val="00B01288"/>
    <w:rsid w:val="00B019BE"/>
    <w:rsid w:val="00B05B95"/>
    <w:rsid w:val="00B12CE4"/>
    <w:rsid w:val="00B23688"/>
    <w:rsid w:val="00B3185F"/>
    <w:rsid w:val="00B56006"/>
    <w:rsid w:val="00B63608"/>
    <w:rsid w:val="00B7200E"/>
    <w:rsid w:val="00B77A87"/>
    <w:rsid w:val="00B8087B"/>
    <w:rsid w:val="00B93FA6"/>
    <w:rsid w:val="00B95239"/>
    <w:rsid w:val="00BA59FE"/>
    <w:rsid w:val="00BA6A1D"/>
    <w:rsid w:val="00BE5A45"/>
    <w:rsid w:val="00BF72D3"/>
    <w:rsid w:val="00C05D48"/>
    <w:rsid w:val="00C06CC0"/>
    <w:rsid w:val="00C12AA0"/>
    <w:rsid w:val="00C534E5"/>
    <w:rsid w:val="00CA3C76"/>
    <w:rsid w:val="00CA3F2E"/>
    <w:rsid w:val="00CB189D"/>
    <w:rsid w:val="00CB6810"/>
    <w:rsid w:val="00CF22FD"/>
    <w:rsid w:val="00D1134F"/>
    <w:rsid w:val="00D263D7"/>
    <w:rsid w:val="00D44930"/>
    <w:rsid w:val="00D45D10"/>
    <w:rsid w:val="00D53D4C"/>
    <w:rsid w:val="00D640E7"/>
    <w:rsid w:val="00D866B4"/>
    <w:rsid w:val="00DC335C"/>
    <w:rsid w:val="00DE4482"/>
    <w:rsid w:val="00DF3241"/>
    <w:rsid w:val="00E21360"/>
    <w:rsid w:val="00E41ECA"/>
    <w:rsid w:val="00E55A01"/>
    <w:rsid w:val="00E85806"/>
    <w:rsid w:val="00E90B28"/>
    <w:rsid w:val="00EA63AA"/>
    <w:rsid w:val="00F03649"/>
    <w:rsid w:val="00F4453D"/>
    <w:rsid w:val="00F7274F"/>
    <w:rsid w:val="00F8146F"/>
    <w:rsid w:val="00F9326E"/>
    <w:rsid w:val="00FB1FF0"/>
    <w:rsid w:val="00FB3F53"/>
    <w:rsid w:val="00FB4B08"/>
    <w:rsid w:val="00FC01B2"/>
    <w:rsid w:val="00FC19A6"/>
    <w:rsid w:val="00FE20BC"/>
    <w:rsid w:val="00FE3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6673E"/>
  <w15:chartTrackingRefBased/>
  <w15:docId w15:val="{3643152D-4C19-204F-850E-CD1569B1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88"/>
    <w:pPr>
      <w:autoSpaceDE w:val="0"/>
      <w:autoSpaceDN w:val="0"/>
      <w:adjustRightInd w:val="0"/>
      <w:spacing w:after="132" w:line="320" w:lineRule="atLeast"/>
    </w:pPr>
    <w:rPr>
      <w:rFonts w:ascii="Helvetica" w:hAnsi="Helvetica" w:cs="HelveticaNeue-Roman"/>
      <w:color w:val="244184"/>
      <w:kern w:val="0"/>
      <w:lang w:val="en-US"/>
    </w:rPr>
  </w:style>
  <w:style w:type="paragraph" w:styleId="Heading1">
    <w:name w:val="heading 1"/>
    <w:basedOn w:val="Normal"/>
    <w:next w:val="Normal"/>
    <w:link w:val="Heading1Char"/>
    <w:uiPriority w:val="9"/>
    <w:qFormat/>
    <w:rsid w:val="00816E74"/>
    <w:pPr>
      <w:spacing w:before="240"/>
      <w:outlineLvl w:val="0"/>
    </w:pPr>
    <w:rPr>
      <w:rFonts w:ascii="Helvetica75" w:hAnsi="Helvetica75" w:cs="Bebas Neue Bold"/>
      <w:color w:val="337978"/>
      <w:sz w:val="52"/>
      <w:szCs w:val="52"/>
    </w:rPr>
  </w:style>
  <w:style w:type="paragraph" w:styleId="Heading2">
    <w:name w:val="heading 2"/>
    <w:basedOn w:val="CM1"/>
    <w:next w:val="Normal"/>
    <w:link w:val="Heading2Char"/>
    <w:uiPriority w:val="9"/>
    <w:unhideWhenUsed/>
    <w:qFormat/>
    <w:rsid w:val="002403C9"/>
    <w:pPr>
      <w:spacing w:after="185"/>
      <w:outlineLvl w:val="1"/>
    </w:pPr>
    <w:rPr>
      <w:b/>
      <w:color w:val="000000" w:themeColor="text1"/>
      <w:sz w:val="36"/>
    </w:rPr>
  </w:style>
  <w:style w:type="paragraph" w:styleId="Heading3">
    <w:name w:val="heading 3"/>
    <w:basedOn w:val="Normal"/>
    <w:next w:val="Normal"/>
    <w:link w:val="Heading3Char"/>
    <w:uiPriority w:val="9"/>
    <w:unhideWhenUsed/>
    <w:qFormat/>
    <w:rsid w:val="002403C9"/>
    <w:pPr>
      <w:keepNext/>
      <w:keepLines/>
      <w:spacing w:before="40"/>
      <w:outlineLvl w:val="2"/>
    </w:pPr>
    <w:rPr>
      <w:rFonts w:cs="Helvetica Neue"/>
      <w:b/>
      <w:bCs/>
      <w:color w:val="000000" w:themeColor="text1"/>
      <w:spacing w:val="-4"/>
      <w:sz w:val="28"/>
      <w:szCs w:val="28"/>
    </w:rPr>
  </w:style>
  <w:style w:type="paragraph" w:styleId="Heading4">
    <w:name w:val="heading 4"/>
    <w:basedOn w:val="Normal"/>
    <w:next w:val="Normal"/>
    <w:link w:val="Heading4Char"/>
    <w:uiPriority w:val="9"/>
    <w:unhideWhenUsed/>
    <w:qFormat/>
    <w:rsid w:val="00D53D4C"/>
    <w:pPr>
      <w:spacing w:before="240" w:after="240"/>
      <w:outlineLvl w:val="3"/>
    </w:pPr>
    <w:rPr>
      <w:rFonts w:cs="Helvetica Neue"/>
      <w:b/>
      <w:bCs/>
      <w:color w:val="264284"/>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49"/>
    <w:pPr>
      <w:tabs>
        <w:tab w:val="center" w:pos="4680"/>
        <w:tab w:val="right" w:pos="9360"/>
      </w:tabs>
    </w:pPr>
  </w:style>
  <w:style w:type="character" w:customStyle="1" w:styleId="HeaderChar">
    <w:name w:val="Header Char"/>
    <w:basedOn w:val="DefaultParagraphFont"/>
    <w:link w:val="Header"/>
    <w:uiPriority w:val="99"/>
    <w:rsid w:val="00F03649"/>
    <w:rPr>
      <w:rFonts w:eastAsiaTheme="minorEastAsia"/>
    </w:rPr>
  </w:style>
  <w:style w:type="paragraph" w:styleId="Footer">
    <w:name w:val="footer"/>
    <w:basedOn w:val="Normal"/>
    <w:link w:val="FooterChar"/>
    <w:uiPriority w:val="99"/>
    <w:unhideWhenUsed/>
    <w:rsid w:val="00F03649"/>
    <w:pPr>
      <w:tabs>
        <w:tab w:val="center" w:pos="4680"/>
        <w:tab w:val="right" w:pos="9360"/>
      </w:tabs>
    </w:pPr>
  </w:style>
  <w:style w:type="character" w:customStyle="1" w:styleId="FooterChar">
    <w:name w:val="Footer Char"/>
    <w:basedOn w:val="DefaultParagraphFont"/>
    <w:link w:val="Footer"/>
    <w:uiPriority w:val="99"/>
    <w:rsid w:val="00F03649"/>
    <w:rPr>
      <w:rFonts w:eastAsiaTheme="minorEastAsia"/>
    </w:rPr>
  </w:style>
  <w:style w:type="paragraph" w:customStyle="1" w:styleId="Default">
    <w:name w:val="Default"/>
    <w:rsid w:val="00F03649"/>
    <w:pPr>
      <w:autoSpaceDE w:val="0"/>
      <w:autoSpaceDN w:val="0"/>
      <w:adjustRightInd w:val="0"/>
    </w:pPr>
    <w:rPr>
      <w:rFonts w:ascii="HelveticaNeue-Roman" w:hAnsi="HelveticaNeue-Roman" w:cs="HelveticaNeue-Roman"/>
      <w:color w:val="000000"/>
      <w:kern w:val="0"/>
      <w:lang w:val="en-US"/>
    </w:rPr>
  </w:style>
  <w:style w:type="paragraph" w:customStyle="1" w:styleId="CM1">
    <w:name w:val="CM1"/>
    <w:basedOn w:val="Default"/>
    <w:next w:val="Default"/>
    <w:uiPriority w:val="99"/>
    <w:rsid w:val="00F03649"/>
    <w:rPr>
      <w:rFonts w:cstheme="minorBidi"/>
      <w:color w:val="auto"/>
    </w:rPr>
  </w:style>
  <w:style w:type="paragraph" w:customStyle="1" w:styleId="CM10">
    <w:name w:val="CM10"/>
    <w:basedOn w:val="Default"/>
    <w:next w:val="Default"/>
    <w:uiPriority w:val="99"/>
    <w:rsid w:val="00F03649"/>
    <w:rPr>
      <w:rFonts w:cstheme="minorBidi"/>
      <w:color w:val="auto"/>
    </w:rPr>
  </w:style>
  <w:style w:type="paragraph" w:customStyle="1" w:styleId="CM12">
    <w:name w:val="CM12"/>
    <w:basedOn w:val="Default"/>
    <w:next w:val="Default"/>
    <w:uiPriority w:val="99"/>
    <w:rsid w:val="00B77A87"/>
    <w:rPr>
      <w:rFonts w:cstheme="minorBidi"/>
      <w:color w:val="auto"/>
    </w:rPr>
  </w:style>
  <w:style w:type="paragraph" w:customStyle="1" w:styleId="CM4">
    <w:name w:val="CM4"/>
    <w:basedOn w:val="Default"/>
    <w:next w:val="Default"/>
    <w:uiPriority w:val="99"/>
    <w:rsid w:val="00B77A87"/>
    <w:pPr>
      <w:spacing w:line="320" w:lineRule="atLeast"/>
    </w:pPr>
    <w:rPr>
      <w:rFonts w:cstheme="minorBidi"/>
      <w:color w:val="auto"/>
    </w:rPr>
  </w:style>
  <w:style w:type="paragraph" w:customStyle="1" w:styleId="CM13">
    <w:name w:val="CM13"/>
    <w:basedOn w:val="Default"/>
    <w:next w:val="Default"/>
    <w:uiPriority w:val="99"/>
    <w:rsid w:val="004A1C14"/>
    <w:rPr>
      <w:rFonts w:cstheme="minorBidi"/>
      <w:color w:val="auto"/>
    </w:rPr>
  </w:style>
  <w:style w:type="character" w:customStyle="1" w:styleId="Heading1Char">
    <w:name w:val="Heading 1 Char"/>
    <w:basedOn w:val="DefaultParagraphFont"/>
    <w:link w:val="Heading1"/>
    <w:uiPriority w:val="9"/>
    <w:rsid w:val="00816E74"/>
    <w:rPr>
      <w:rFonts w:ascii="Helvetica75" w:hAnsi="Helvetica75" w:cs="Bebas Neue Bold"/>
      <w:color w:val="337978"/>
      <w:kern w:val="0"/>
      <w:sz w:val="52"/>
      <w:szCs w:val="52"/>
      <w:lang w:val="en-US"/>
    </w:rPr>
  </w:style>
  <w:style w:type="character" w:customStyle="1" w:styleId="Heading2Char">
    <w:name w:val="Heading 2 Char"/>
    <w:basedOn w:val="DefaultParagraphFont"/>
    <w:link w:val="Heading2"/>
    <w:uiPriority w:val="9"/>
    <w:rsid w:val="002403C9"/>
    <w:rPr>
      <w:rFonts w:ascii="HelveticaNeue-Roman" w:hAnsi="HelveticaNeue-Roman"/>
      <w:b/>
      <w:color w:val="000000" w:themeColor="text1"/>
      <w:kern w:val="0"/>
      <w:sz w:val="36"/>
      <w:lang w:val="en-US"/>
    </w:rPr>
  </w:style>
  <w:style w:type="paragraph" w:styleId="Title">
    <w:name w:val="Title"/>
    <w:basedOn w:val="Normal"/>
    <w:next w:val="Normal"/>
    <w:link w:val="TitleChar"/>
    <w:uiPriority w:val="10"/>
    <w:qFormat/>
    <w:rsid w:val="002D4865"/>
    <w:pPr>
      <w:spacing w:after="360"/>
    </w:pPr>
    <w:rPr>
      <w:rFonts w:ascii="Helvetica75" w:hAnsi="Helvetica75" w:cstheme="minorHAnsi"/>
      <w:b/>
      <w:bCs/>
      <w:color w:val="337978"/>
      <w:sz w:val="52"/>
      <w:szCs w:val="52"/>
    </w:rPr>
  </w:style>
  <w:style w:type="character" w:customStyle="1" w:styleId="TitleChar">
    <w:name w:val="Title Char"/>
    <w:basedOn w:val="DefaultParagraphFont"/>
    <w:link w:val="Title"/>
    <w:uiPriority w:val="10"/>
    <w:rsid w:val="002D4865"/>
    <w:rPr>
      <w:rFonts w:ascii="Helvetica75" w:hAnsi="Helvetica75" w:cstheme="minorHAnsi"/>
      <w:b/>
      <w:bCs/>
      <w:color w:val="337978"/>
      <w:kern w:val="0"/>
      <w:sz w:val="52"/>
      <w:szCs w:val="52"/>
      <w:lang w:val="en-US"/>
    </w:rPr>
  </w:style>
  <w:style w:type="paragraph" w:customStyle="1" w:styleId="BasicParagraph">
    <w:name w:val="[Basic Paragraph]"/>
    <w:basedOn w:val="Normal"/>
    <w:uiPriority w:val="99"/>
    <w:rsid w:val="0005464E"/>
    <w:pPr>
      <w:spacing w:line="288" w:lineRule="auto"/>
      <w:textAlignment w:val="center"/>
    </w:pPr>
    <w:rPr>
      <w:rFonts w:ascii="Minion Pro" w:hAnsi="Minion Pro" w:cs="Minion Pro"/>
      <w:color w:val="000000"/>
    </w:rPr>
  </w:style>
  <w:style w:type="character" w:customStyle="1" w:styleId="Heading3Char">
    <w:name w:val="Heading 3 Char"/>
    <w:basedOn w:val="DefaultParagraphFont"/>
    <w:link w:val="Heading3"/>
    <w:uiPriority w:val="9"/>
    <w:rsid w:val="002403C9"/>
    <w:rPr>
      <w:rFonts w:ascii="Helvetica" w:hAnsi="Helvetica" w:cs="Helvetica Neue"/>
      <w:b/>
      <w:bCs/>
      <w:color w:val="000000" w:themeColor="text1"/>
      <w:spacing w:val="-4"/>
      <w:kern w:val="0"/>
      <w:sz w:val="28"/>
      <w:szCs w:val="28"/>
      <w:lang w:val="en-US"/>
    </w:rPr>
  </w:style>
  <w:style w:type="character" w:customStyle="1" w:styleId="Heading4Char">
    <w:name w:val="Heading 4 Char"/>
    <w:basedOn w:val="DefaultParagraphFont"/>
    <w:link w:val="Heading4"/>
    <w:uiPriority w:val="9"/>
    <w:rsid w:val="00D53D4C"/>
    <w:rPr>
      <w:rFonts w:ascii="Helvetica" w:hAnsi="Helvetica" w:cs="Helvetica Neue"/>
      <w:b/>
      <w:bCs/>
      <w:color w:val="264284"/>
      <w:spacing w:val="-4"/>
      <w:kern w:val="0"/>
      <w:lang w:val="en-US"/>
    </w:rPr>
  </w:style>
  <w:style w:type="paragraph" w:styleId="NoSpacing">
    <w:name w:val="No Spacing"/>
    <w:uiPriority w:val="1"/>
    <w:qFormat/>
    <w:rsid w:val="00B23688"/>
    <w:rPr>
      <w:rFonts w:eastAsiaTheme="minorEastAsia"/>
    </w:rPr>
  </w:style>
  <w:style w:type="paragraph" w:styleId="ListParagraph">
    <w:name w:val="List Paragraph"/>
    <w:basedOn w:val="Normal"/>
    <w:uiPriority w:val="34"/>
    <w:qFormat/>
    <w:rsid w:val="00B23688"/>
    <w:pPr>
      <w:ind w:left="720"/>
      <w:contextualSpacing/>
    </w:pPr>
  </w:style>
  <w:style w:type="paragraph" w:styleId="Revision">
    <w:name w:val="Revision"/>
    <w:hidden/>
    <w:uiPriority w:val="99"/>
    <w:semiHidden/>
    <w:rsid w:val="002D4865"/>
    <w:rPr>
      <w:rFonts w:ascii="Helvetica" w:hAnsi="Helvetica" w:cs="HelveticaNeue-Roman"/>
      <w:color w:val="244184"/>
      <w:kern w:val="0"/>
      <w:lang w:val="en-US"/>
    </w:rPr>
  </w:style>
  <w:style w:type="character" w:styleId="CommentReference">
    <w:name w:val="annotation reference"/>
    <w:basedOn w:val="DefaultParagraphFont"/>
    <w:uiPriority w:val="99"/>
    <w:semiHidden/>
    <w:unhideWhenUsed/>
    <w:rsid w:val="0063768F"/>
    <w:rPr>
      <w:sz w:val="16"/>
      <w:szCs w:val="16"/>
    </w:rPr>
  </w:style>
  <w:style w:type="paragraph" w:styleId="CommentText">
    <w:name w:val="annotation text"/>
    <w:basedOn w:val="Normal"/>
    <w:link w:val="CommentTextChar"/>
    <w:uiPriority w:val="99"/>
    <w:semiHidden/>
    <w:unhideWhenUsed/>
    <w:rsid w:val="0063768F"/>
    <w:pPr>
      <w:spacing w:line="240" w:lineRule="auto"/>
    </w:pPr>
    <w:rPr>
      <w:sz w:val="20"/>
      <w:szCs w:val="20"/>
    </w:rPr>
  </w:style>
  <w:style w:type="character" w:customStyle="1" w:styleId="CommentTextChar">
    <w:name w:val="Comment Text Char"/>
    <w:basedOn w:val="DefaultParagraphFont"/>
    <w:link w:val="CommentText"/>
    <w:uiPriority w:val="99"/>
    <w:semiHidden/>
    <w:rsid w:val="0063768F"/>
    <w:rPr>
      <w:rFonts w:ascii="Helvetica" w:hAnsi="Helvetica" w:cs="HelveticaNeue-Roman"/>
      <w:color w:val="244184"/>
      <w:kern w:val="0"/>
      <w:sz w:val="20"/>
      <w:szCs w:val="20"/>
      <w:lang w:val="en-US"/>
    </w:rPr>
  </w:style>
  <w:style w:type="paragraph" w:styleId="CommentSubject">
    <w:name w:val="annotation subject"/>
    <w:basedOn w:val="CommentText"/>
    <w:next w:val="CommentText"/>
    <w:link w:val="CommentSubjectChar"/>
    <w:uiPriority w:val="99"/>
    <w:semiHidden/>
    <w:unhideWhenUsed/>
    <w:rsid w:val="0063768F"/>
    <w:rPr>
      <w:b/>
      <w:bCs/>
    </w:rPr>
  </w:style>
  <w:style w:type="character" w:customStyle="1" w:styleId="CommentSubjectChar">
    <w:name w:val="Comment Subject Char"/>
    <w:basedOn w:val="CommentTextChar"/>
    <w:link w:val="CommentSubject"/>
    <w:uiPriority w:val="99"/>
    <w:semiHidden/>
    <w:rsid w:val="0063768F"/>
    <w:rPr>
      <w:rFonts w:ascii="Helvetica" w:hAnsi="Helvetica" w:cs="HelveticaNeue-Roman"/>
      <w:b/>
      <w:bCs/>
      <w:color w:val="244184"/>
      <w:kern w:val="0"/>
      <w:sz w:val="20"/>
      <w:szCs w:val="20"/>
      <w:lang w:val="en-US"/>
    </w:rPr>
  </w:style>
  <w:style w:type="paragraph" w:styleId="Caption">
    <w:name w:val="caption"/>
    <w:basedOn w:val="Normal"/>
    <w:next w:val="Normal"/>
    <w:uiPriority w:val="35"/>
    <w:unhideWhenUsed/>
    <w:qFormat/>
    <w:rsid w:val="0031458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1.jpg" Type="http://schemas.openxmlformats.org/officeDocument/2006/relationships/image"/>
<Relationship Id="rId11" Target="media/image2.jpg" Type="http://schemas.openxmlformats.org/officeDocument/2006/relationships/image"/>
<Relationship Id="rId12" Target="media/image3.jpg" Type="http://schemas.openxmlformats.org/officeDocument/2006/relationships/image"/>
<Relationship Id="rId13" Target="media/image4.jpg" Type="http://schemas.openxmlformats.org/officeDocument/2006/relationships/image"/>
<Relationship Id="rId14" Target="footer1.xml" Type="http://schemas.openxmlformats.org/officeDocument/2006/relationships/footer"/>
<Relationship Id="rId15" Target="header1.xml" Type="http://schemas.openxmlformats.org/officeDocument/2006/relationships/header"/>
<Relationship Id="rId16" Target="footer2.xml" Type="http://schemas.openxmlformats.org/officeDocument/2006/relationships/footer"/>
<Relationship Id="rId17" Target="header2.xml" Type="http://schemas.openxmlformats.org/officeDocument/2006/relationships/header"/>
<Relationship Id="rId18" Target="footer3.xml" Type="http://schemas.openxmlformats.org/officeDocument/2006/relationships/footer"/>
<Relationship Id="rId19" Target="media/image8.jpg" Type="http://schemas.openxmlformats.org/officeDocument/2006/relationships/image"/>
<Relationship Id="rId2" Target="../customXml/item2.xml" Type="http://schemas.openxmlformats.org/officeDocument/2006/relationships/customXml"/>
<Relationship Id="rId20" Target="fontTable.xml" Type="http://schemas.openxmlformats.org/officeDocument/2006/relationships/fontTable"/>
<Relationship Id="rId21"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1.xml.rels><?xml version="1.0" encoding="UTF-8" standalone="yes"?>
<Relationships xmlns="http://schemas.openxmlformats.org/package/2006/relationships">
<Relationship Id="rId1" Target="media/image5.png" Type="http://schemas.openxmlformats.org/officeDocument/2006/relationships/image"/>
<Relationship Id="rId2" Target="media/image6.jpeg" Type="http://schemas.openxmlformats.org/officeDocument/2006/relationships/image"/>
</Relationships>

</file>

<file path=word/_rels/footer2.xml.rels><?xml version="1.0" encoding="UTF-8" standalone="yes"?>
<Relationships xmlns="http://schemas.openxmlformats.org/package/2006/relationships">
<Relationship Id="rId1" Target="media/image5.png" Type="http://schemas.openxmlformats.org/officeDocument/2006/relationships/image"/>
<Relationship Id="rId2" Target="media/image6.jpeg" Type="http://schemas.openxmlformats.org/officeDocument/2006/relationships/image"/>
</Relationships>

</file>

<file path=word/_rels/footer3.xml.rels><?xml version="1.0" encoding="UTF-8" standalone="yes"?>
<Relationships xmlns="http://schemas.openxmlformats.org/package/2006/relationships">
<Relationship Id="rId1" Target="media/image5.png" Type="http://schemas.openxmlformats.org/officeDocument/2006/relationships/image"/>
<Relationship Id="rId2" Target="media/image6.jpeg" Type="http://schemas.openxmlformats.org/officeDocument/2006/relationships/image"/>
</Relationships>

</file>

<file path=word/_rels/header1.xml.rels><?xml version="1.0" encoding="UTF-8" standalone="yes"?>
<Relationships xmlns="http://schemas.openxmlformats.org/package/2006/relationships">
<Relationship Id="rId1" Target="media/image7.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3" ma:contentTypeDescription="Create a new document." ma:contentTypeScope="" ma:versionID="9abbd85e65dc2798d44670d90371c29e">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938f0ef4c12955d95af319979441d4e1"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C63A6-2EDE-4253-9BA6-B814C9E60776}">
  <ds:schemaRefs>
    <ds:schemaRef ds:uri="http://schemas.microsoft.com/sharepoint/v3/contenttype/forms"/>
  </ds:schemaRefs>
</ds:datastoreItem>
</file>

<file path=customXml/itemProps2.xml><?xml version="1.0" encoding="utf-8"?>
<ds:datastoreItem xmlns:ds="http://schemas.openxmlformats.org/officeDocument/2006/customXml" ds:itemID="{92167EC3-E2E9-4C28-B1A9-5FEB5E6E9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99DCD-C76C-C04D-9BF9-4FFE3EA5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Fact Sheet 3 When codesign be implemented?</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2023-08-08T01:18:00Z</dcterms:created>
  <dc:creator>Queensland Government, Queenslanders with Disability Network</dc:creator>
  <cp:keywords>Fact sheet, codesign, disability</cp:keywords>
  <cp:lastPrinted>2023-07-07T06:48:00Z</cp:lastPrinted>
  <dcterms:modified xsi:type="dcterms:W3CDTF">2023-08-08T01:24:00Z</dcterms:modified>
  <cp:revision>3</cp:revision>
  <dc:subject>Disability</dc:subject>
  <dc:title>Fact Sheet 3 When codesign be implemented?</dc:title>
</cp:coreProperties>
</file>