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09A6" w14:textId="5AA0ACBE" w:rsidR="00DF482A" w:rsidRPr="00E83809" w:rsidRDefault="00E83809" w:rsidP="00E83809">
      <w:pPr>
        <w:pStyle w:val="Title"/>
      </w:pPr>
      <w:r>
        <w:t>Transcript Robert</w:t>
      </w:r>
    </w:p>
    <w:p w14:paraId="545887B9" w14:textId="77777777" w:rsidR="007845A9" w:rsidRDefault="007845A9" w:rsidP="007845A9">
      <w:pPr>
        <w:rPr>
          <w:b/>
        </w:rPr>
      </w:pPr>
    </w:p>
    <w:p w14:paraId="0F9903D4" w14:textId="1A079375" w:rsidR="001811FE" w:rsidRPr="00E83809" w:rsidRDefault="00E83809" w:rsidP="007E71FA">
      <w:pPr>
        <w:rPr>
          <w:bCs/>
          <w:sz w:val="22"/>
          <w:szCs w:val="22"/>
        </w:rPr>
      </w:pPr>
      <w:r>
        <w:rPr>
          <w:bCs/>
          <w:sz w:val="22"/>
          <w:szCs w:val="22"/>
        </w:rPr>
        <w:t>D</w:t>
      </w:r>
      <w:r w:rsidR="001811FE" w:rsidRPr="00E83809">
        <w:rPr>
          <w:bCs/>
          <w:sz w:val="22"/>
          <w:szCs w:val="22"/>
        </w:rPr>
        <w:t>escription:</w:t>
      </w:r>
      <w:r w:rsidR="00DE5019" w:rsidRPr="00E83809">
        <w:rPr>
          <w:bCs/>
          <w:sz w:val="22"/>
          <w:szCs w:val="22"/>
        </w:rPr>
        <w:t xml:space="preserve"> </w:t>
      </w:r>
      <w:r w:rsidR="00036ADE" w:rsidRPr="00E83809">
        <w:rPr>
          <w:bCs/>
          <w:sz w:val="22"/>
          <w:szCs w:val="22"/>
        </w:rPr>
        <w:t>Robert is walking down a path surrounded by trees and shrubs</w:t>
      </w:r>
      <w:r w:rsidR="00A84BF5" w:rsidRPr="00E83809">
        <w:rPr>
          <w:bCs/>
          <w:sz w:val="22"/>
          <w:szCs w:val="22"/>
        </w:rPr>
        <w:t>, smiling</w:t>
      </w:r>
      <w:r w:rsidR="00036ADE" w:rsidRPr="00E83809">
        <w:rPr>
          <w:bCs/>
          <w:sz w:val="22"/>
          <w:szCs w:val="22"/>
        </w:rPr>
        <w:t>.</w:t>
      </w:r>
      <w:r w:rsidR="00A84BF5" w:rsidRPr="00E83809">
        <w:rPr>
          <w:bCs/>
          <w:sz w:val="22"/>
          <w:szCs w:val="22"/>
        </w:rPr>
        <w:t xml:space="preserve"> He passes a </w:t>
      </w:r>
      <w:r w:rsidR="00036ADE" w:rsidRPr="00E83809">
        <w:rPr>
          <w:bCs/>
          <w:sz w:val="22"/>
          <w:szCs w:val="22"/>
        </w:rPr>
        <w:t>sign out the front of a building that read</w:t>
      </w:r>
      <w:r w:rsidR="00A84BF5" w:rsidRPr="00E83809">
        <w:rPr>
          <w:bCs/>
          <w:sz w:val="22"/>
          <w:szCs w:val="22"/>
        </w:rPr>
        <w:t>s ‘</w:t>
      </w:r>
      <w:r w:rsidR="00036ADE" w:rsidRPr="00E83809">
        <w:rPr>
          <w:bCs/>
          <w:sz w:val="22"/>
          <w:szCs w:val="22"/>
        </w:rPr>
        <w:t>Autism Queensland</w:t>
      </w:r>
      <w:r w:rsidR="00A84BF5" w:rsidRPr="00E83809">
        <w:rPr>
          <w:bCs/>
          <w:sz w:val="22"/>
          <w:szCs w:val="22"/>
        </w:rPr>
        <w:t>’</w:t>
      </w:r>
      <w:r w:rsidR="00036ADE" w:rsidRPr="00E83809">
        <w:rPr>
          <w:bCs/>
          <w:sz w:val="22"/>
          <w:szCs w:val="22"/>
        </w:rPr>
        <w:t xml:space="preserve">. </w:t>
      </w:r>
      <w:r w:rsidR="006D50FC" w:rsidRPr="00E83809">
        <w:rPr>
          <w:bCs/>
          <w:sz w:val="22"/>
          <w:szCs w:val="22"/>
        </w:rPr>
        <w:t xml:space="preserve">An on-screen graphic appears; </w:t>
      </w:r>
      <w:r w:rsidR="00A84BF5" w:rsidRPr="00E83809">
        <w:rPr>
          <w:bCs/>
          <w:sz w:val="22"/>
          <w:szCs w:val="22"/>
        </w:rPr>
        <w:t>“</w:t>
      </w:r>
      <w:r w:rsidR="00036ADE" w:rsidRPr="00E83809">
        <w:rPr>
          <w:bCs/>
          <w:sz w:val="22"/>
          <w:szCs w:val="22"/>
        </w:rPr>
        <w:t>Robert, Autism Queensland</w:t>
      </w:r>
      <w:r w:rsidR="00A84BF5" w:rsidRPr="00E83809">
        <w:rPr>
          <w:bCs/>
          <w:sz w:val="22"/>
          <w:szCs w:val="22"/>
        </w:rPr>
        <w:t>”</w:t>
      </w:r>
      <w:r w:rsidR="00DE5019" w:rsidRPr="00E83809">
        <w:rPr>
          <w:bCs/>
          <w:sz w:val="22"/>
          <w:szCs w:val="22"/>
        </w:rPr>
        <w:t xml:space="preserve">. </w:t>
      </w:r>
    </w:p>
    <w:p w14:paraId="7C34A212" w14:textId="77777777" w:rsidR="001811FE" w:rsidRPr="00E83809" w:rsidRDefault="001811FE" w:rsidP="007E71FA">
      <w:pPr>
        <w:rPr>
          <w:bCs/>
          <w:sz w:val="22"/>
          <w:szCs w:val="22"/>
        </w:rPr>
      </w:pPr>
    </w:p>
    <w:p w14:paraId="0E894118" w14:textId="77777777" w:rsidR="00A84BF5" w:rsidRPr="00E83809" w:rsidRDefault="00036ADE" w:rsidP="007E71FA">
      <w:pPr>
        <w:rPr>
          <w:bCs/>
          <w:sz w:val="22"/>
          <w:szCs w:val="22"/>
        </w:rPr>
      </w:pPr>
      <w:bookmarkStart w:id="0" w:name="OLE_LINK3"/>
      <w:bookmarkStart w:id="1" w:name="OLE_LINK4"/>
      <w:r w:rsidRPr="00E83809">
        <w:rPr>
          <w:bCs/>
          <w:sz w:val="22"/>
          <w:szCs w:val="22"/>
        </w:rPr>
        <w:t>Robert Stjepanovic</w:t>
      </w:r>
      <w:r w:rsidR="001811FE" w:rsidRPr="00E83809">
        <w:rPr>
          <w:bCs/>
          <w:sz w:val="22"/>
          <w:szCs w:val="22"/>
        </w:rPr>
        <w:t>:</w:t>
      </w:r>
      <w:bookmarkEnd w:id="0"/>
      <w:bookmarkEnd w:id="1"/>
      <w:r w:rsidRPr="00E83809">
        <w:rPr>
          <w:bCs/>
          <w:sz w:val="22"/>
          <w:szCs w:val="22"/>
        </w:rPr>
        <w:t xml:space="preserve"> I am Robert, an administration officer at Autism Queensland. </w:t>
      </w:r>
    </w:p>
    <w:p w14:paraId="1C39501C" w14:textId="77777777" w:rsidR="00A84BF5" w:rsidRPr="00E83809" w:rsidRDefault="00A84BF5" w:rsidP="007E71FA">
      <w:pPr>
        <w:rPr>
          <w:bCs/>
          <w:sz w:val="22"/>
          <w:szCs w:val="22"/>
        </w:rPr>
      </w:pPr>
    </w:p>
    <w:p w14:paraId="4EE62417" w14:textId="2CA1EF28" w:rsidR="00A84BF5" w:rsidRPr="00E83809" w:rsidRDefault="00E83809" w:rsidP="00A84BF5">
      <w:pPr>
        <w:rPr>
          <w:bCs/>
          <w:sz w:val="22"/>
          <w:szCs w:val="22"/>
        </w:rPr>
      </w:pPr>
      <w:r>
        <w:rPr>
          <w:bCs/>
          <w:sz w:val="22"/>
          <w:szCs w:val="22"/>
        </w:rPr>
        <w:t>D</w:t>
      </w:r>
      <w:r w:rsidR="00A84BF5" w:rsidRPr="00E83809">
        <w:rPr>
          <w:bCs/>
          <w:sz w:val="22"/>
          <w:szCs w:val="22"/>
        </w:rPr>
        <w:t>escription: Robert is sitting in an interview-style set up, in an office boardroom.</w:t>
      </w:r>
    </w:p>
    <w:p w14:paraId="065792AC" w14:textId="77777777" w:rsidR="00A84BF5" w:rsidRPr="00E83809" w:rsidRDefault="00A84BF5" w:rsidP="007E71FA">
      <w:pPr>
        <w:rPr>
          <w:bCs/>
          <w:sz w:val="22"/>
          <w:szCs w:val="22"/>
        </w:rPr>
      </w:pPr>
    </w:p>
    <w:p w14:paraId="1AFA0178" w14:textId="0E56E683" w:rsidR="00A84BF5" w:rsidRPr="00E83809" w:rsidRDefault="00A84BF5" w:rsidP="00A84BF5">
      <w:pPr>
        <w:rPr>
          <w:bCs/>
          <w:sz w:val="22"/>
          <w:szCs w:val="22"/>
        </w:rPr>
      </w:pPr>
      <w:r w:rsidRPr="00E83809">
        <w:rPr>
          <w:bCs/>
          <w:sz w:val="22"/>
          <w:szCs w:val="22"/>
        </w:rPr>
        <w:t>Robert Stjepanovic: I was diagnosed with autism in 2006 and I got a lot of great teachers, and support along the way. And I feel like it's very much the same here as well.</w:t>
      </w:r>
    </w:p>
    <w:p w14:paraId="08F8D4D8" w14:textId="04172207" w:rsidR="007E71FA" w:rsidRPr="00E83809" w:rsidRDefault="007E71FA" w:rsidP="007E71FA">
      <w:pPr>
        <w:rPr>
          <w:bCs/>
          <w:sz w:val="22"/>
          <w:szCs w:val="22"/>
        </w:rPr>
      </w:pPr>
    </w:p>
    <w:p w14:paraId="146F8120" w14:textId="6D991DCF" w:rsidR="00A84BF5" w:rsidRPr="00E83809" w:rsidRDefault="00E83809" w:rsidP="00A84BF5">
      <w:pPr>
        <w:rPr>
          <w:bCs/>
          <w:sz w:val="22"/>
          <w:szCs w:val="22"/>
        </w:rPr>
      </w:pPr>
      <w:r>
        <w:rPr>
          <w:bCs/>
          <w:sz w:val="22"/>
          <w:szCs w:val="22"/>
        </w:rPr>
        <w:t>D</w:t>
      </w:r>
      <w:r w:rsidR="00A84BF5" w:rsidRPr="00E83809">
        <w:rPr>
          <w:bCs/>
          <w:sz w:val="22"/>
          <w:szCs w:val="22"/>
        </w:rPr>
        <w:t>escription: Robert sitting next to a co-worker. They are working together, pointing and referencing the computer screens in front of them. They are smiling and laughing.</w:t>
      </w:r>
    </w:p>
    <w:p w14:paraId="47FBC342" w14:textId="77777777" w:rsidR="00A84BF5" w:rsidRPr="00E83809" w:rsidRDefault="00A84BF5" w:rsidP="007E71FA">
      <w:pPr>
        <w:rPr>
          <w:bCs/>
          <w:sz w:val="22"/>
          <w:szCs w:val="22"/>
        </w:rPr>
      </w:pPr>
    </w:p>
    <w:p w14:paraId="44A51791" w14:textId="318657B9" w:rsidR="00A84BF5" w:rsidRPr="00E83809" w:rsidRDefault="00A84BF5" w:rsidP="00A84BF5">
      <w:pPr>
        <w:rPr>
          <w:bCs/>
          <w:sz w:val="22"/>
          <w:szCs w:val="22"/>
        </w:rPr>
      </w:pPr>
      <w:r w:rsidRPr="00E83809">
        <w:rPr>
          <w:bCs/>
          <w:sz w:val="22"/>
          <w:szCs w:val="22"/>
        </w:rPr>
        <w:t>Robert Stjepanovic: I wanted to find a job that I felt suited my talents. With employABLE, they really focus on your strengths, and they really focus on helping you to understand how you can utilise those strengths. They break down the interview process. If you're looking for a job, they break it down really well, and make it really simple.</w:t>
      </w:r>
    </w:p>
    <w:p w14:paraId="5983330A" w14:textId="77777777" w:rsidR="00A84BF5" w:rsidRPr="00E83809" w:rsidRDefault="00A84BF5" w:rsidP="007E71FA">
      <w:pPr>
        <w:rPr>
          <w:bCs/>
          <w:sz w:val="22"/>
          <w:szCs w:val="22"/>
        </w:rPr>
      </w:pPr>
    </w:p>
    <w:p w14:paraId="02B6D2A8" w14:textId="1199448C" w:rsidR="00A84BF5" w:rsidRPr="00E83809" w:rsidRDefault="00E83809" w:rsidP="00A84BF5">
      <w:pPr>
        <w:rPr>
          <w:bCs/>
          <w:sz w:val="22"/>
          <w:szCs w:val="22"/>
        </w:rPr>
      </w:pPr>
      <w:r>
        <w:rPr>
          <w:bCs/>
          <w:sz w:val="22"/>
          <w:szCs w:val="22"/>
        </w:rPr>
        <w:t>D</w:t>
      </w:r>
      <w:r w:rsidR="00A84BF5" w:rsidRPr="00E83809">
        <w:rPr>
          <w:bCs/>
          <w:sz w:val="22"/>
          <w:szCs w:val="22"/>
        </w:rPr>
        <w:t xml:space="preserve">escription: Robert is sitting at his desk, in front of a computer. He is typing on his keyboard. </w:t>
      </w:r>
    </w:p>
    <w:p w14:paraId="354D8E82" w14:textId="77777777" w:rsidR="00A84BF5" w:rsidRPr="00E83809" w:rsidRDefault="00A84BF5" w:rsidP="007E71FA">
      <w:pPr>
        <w:rPr>
          <w:bCs/>
          <w:sz w:val="22"/>
          <w:szCs w:val="22"/>
        </w:rPr>
      </w:pPr>
    </w:p>
    <w:p w14:paraId="66046331" w14:textId="7A4C3B18" w:rsidR="00A84BF5" w:rsidRPr="00E83809" w:rsidRDefault="00A84BF5" w:rsidP="00A84BF5">
      <w:pPr>
        <w:rPr>
          <w:bCs/>
          <w:sz w:val="22"/>
          <w:szCs w:val="22"/>
        </w:rPr>
      </w:pPr>
      <w:r w:rsidRPr="00E83809">
        <w:rPr>
          <w:bCs/>
          <w:sz w:val="22"/>
          <w:szCs w:val="22"/>
        </w:rPr>
        <w:t>Robert Stjepanovic: I did feel nervous, because I guess with autism sometimes it can be a challenge. Sometimes you just want to get everything right, and when I stumble over it, I get frustrated. But then I remember it’s just a mistake, and there's always people there to support you.</w:t>
      </w:r>
    </w:p>
    <w:p w14:paraId="51013305" w14:textId="77777777" w:rsidR="00A84BF5" w:rsidRPr="00E83809" w:rsidRDefault="00A84BF5" w:rsidP="007E71FA">
      <w:pPr>
        <w:rPr>
          <w:bCs/>
          <w:sz w:val="22"/>
          <w:szCs w:val="22"/>
        </w:rPr>
      </w:pPr>
    </w:p>
    <w:p w14:paraId="5FEF863C" w14:textId="0F14C1B2" w:rsidR="00A84BF5" w:rsidRPr="00E83809" w:rsidRDefault="00E83809" w:rsidP="00A84BF5">
      <w:pPr>
        <w:tabs>
          <w:tab w:val="left" w:pos="2301"/>
        </w:tabs>
        <w:rPr>
          <w:bCs/>
          <w:sz w:val="22"/>
          <w:szCs w:val="22"/>
        </w:rPr>
      </w:pPr>
      <w:r>
        <w:rPr>
          <w:bCs/>
          <w:sz w:val="22"/>
          <w:szCs w:val="22"/>
        </w:rPr>
        <w:t>D</w:t>
      </w:r>
      <w:r w:rsidR="00A84BF5" w:rsidRPr="00E83809">
        <w:rPr>
          <w:bCs/>
          <w:sz w:val="22"/>
          <w:szCs w:val="22"/>
        </w:rPr>
        <w:t xml:space="preserve">escription: Robert is at his desk, and puts on a headset. He dials into a zoom call. The other participants of the call are on his screen. </w:t>
      </w:r>
    </w:p>
    <w:p w14:paraId="709BB4C6" w14:textId="77777777" w:rsidR="00A84BF5" w:rsidRPr="00E83809" w:rsidRDefault="00A84BF5" w:rsidP="00A84BF5">
      <w:pPr>
        <w:tabs>
          <w:tab w:val="left" w:pos="2301"/>
        </w:tabs>
        <w:rPr>
          <w:bCs/>
          <w:sz w:val="22"/>
          <w:szCs w:val="22"/>
        </w:rPr>
      </w:pPr>
    </w:p>
    <w:p w14:paraId="2E2CDAAA" w14:textId="77777777" w:rsidR="00A84BF5" w:rsidRPr="00E83809" w:rsidRDefault="00A84BF5" w:rsidP="00A84BF5">
      <w:pPr>
        <w:tabs>
          <w:tab w:val="left" w:pos="2301"/>
        </w:tabs>
        <w:rPr>
          <w:bCs/>
          <w:sz w:val="22"/>
          <w:szCs w:val="22"/>
        </w:rPr>
      </w:pPr>
      <w:r w:rsidRPr="00E83809">
        <w:rPr>
          <w:bCs/>
          <w:sz w:val="22"/>
          <w:szCs w:val="22"/>
        </w:rPr>
        <w:t xml:space="preserve">Robert Stjepanovic: I guess in a way, some advice would be always just break it down into components. That way it's so much easier to tackle rather than trying to do it all at once. </w:t>
      </w:r>
    </w:p>
    <w:p w14:paraId="2A8B6747" w14:textId="77777777" w:rsidR="00A84BF5" w:rsidRPr="00E83809" w:rsidRDefault="00A84BF5" w:rsidP="00A84BF5">
      <w:pPr>
        <w:tabs>
          <w:tab w:val="left" w:pos="2301"/>
        </w:tabs>
        <w:rPr>
          <w:bCs/>
          <w:sz w:val="22"/>
          <w:szCs w:val="22"/>
        </w:rPr>
      </w:pPr>
    </w:p>
    <w:p w14:paraId="159B9B80" w14:textId="27E2D2F5" w:rsidR="00A84BF5" w:rsidRPr="00E83809" w:rsidRDefault="00E83809" w:rsidP="00A84BF5">
      <w:pPr>
        <w:tabs>
          <w:tab w:val="left" w:pos="2301"/>
        </w:tabs>
        <w:rPr>
          <w:bCs/>
          <w:sz w:val="22"/>
          <w:szCs w:val="22"/>
        </w:rPr>
      </w:pPr>
      <w:r>
        <w:rPr>
          <w:bCs/>
          <w:sz w:val="22"/>
          <w:szCs w:val="22"/>
        </w:rPr>
        <w:t>D</w:t>
      </w:r>
      <w:r w:rsidR="00A84BF5" w:rsidRPr="00E83809">
        <w:rPr>
          <w:bCs/>
          <w:sz w:val="22"/>
          <w:szCs w:val="22"/>
        </w:rPr>
        <w:t xml:space="preserve">escription: Robert and a group of co-workers sit together around a table, sharing morning tea. They are laughing and talking with each other. </w:t>
      </w:r>
    </w:p>
    <w:p w14:paraId="2EA07A4E" w14:textId="77777777" w:rsidR="00A84BF5" w:rsidRPr="00E83809" w:rsidRDefault="00A84BF5" w:rsidP="00A84BF5">
      <w:pPr>
        <w:tabs>
          <w:tab w:val="left" w:pos="2301"/>
        </w:tabs>
        <w:rPr>
          <w:bCs/>
          <w:sz w:val="22"/>
          <w:szCs w:val="22"/>
        </w:rPr>
      </w:pPr>
    </w:p>
    <w:p w14:paraId="4E9A4166" w14:textId="1C6A0F0C" w:rsidR="00A84BF5" w:rsidRPr="00E83809" w:rsidRDefault="00A84BF5" w:rsidP="00A84BF5">
      <w:pPr>
        <w:rPr>
          <w:bCs/>
          <w:sz w:val="22"/>
          <w:szCs w:val="22"/>
        </w:rPr>
      </w:pPr>
      <w:r w:rsidRPr="00E83809">
        <w:rPr>
          <w:bCs/>
          <w:sz w:val="22"/>
          <w:szCs w:val="22"/>
        </w:rPr>
        <w:t xml:space="preserve">Robert Stjepanovic: I guess another part with interviews is always to be honest and don’t hide the fact that you want to be yourself. </w:t>
      </w:r>
    </w:p>
    <w:p w14:paraId="539A5D64" w14:textId="77777777" w:rsidR="00A84BF5" w:rsidRPr="00E83809" w:rsidRDefault="00A84BF5" w:rsidP="00A84BF5">
      <w:pPr>
        <w:tabs>
          <w:tab w:val="left" w:pos="2301"/>
        </w:tabs>
        <w:rPr>
          <w:bCs/>
          <w:sz w:val="22"/>
          <w:szCs w:val="22"/>
        </w:rPr>
      </w:pPr>
    </w:p>
    <w:p w14:paraId="57E4B75F" w14:textId="24067FE3" w:rsidR="00A84BF5" w:rsidRPr="00E83809" w:rsidRDefault="00E83809" w:rsidP="00A84BF5">
      <w:pPr>
        <w:tabs>
          <w:tab w:val="left" w:pos="2301"/>
        </w:tabs>
        <w:rPr>
          <w:bCs/>
          <w:sz w:val="22"/>
          <w:szCs w:val="22"/>
        </w:rPr>
      </w:pPr>
      <w:r>
        <w:rPr>
          <w:bCs/>
          <w:sz w:val="22"/>
          <w:szCs w:val="22"/>
        </w:rPr>
        <w:t>D</w:t>
      </w:r>
      <w:r w:rsidR="00A84BF5" w:rsidRPr="00E83809">
        <w:rPr>
          <w:bCs/>
          <w:sz w:val="22"/>
          <w:szCs w:val="22"/>
        </w:rPr>
        <w:t xml:space="preserve">escription: Robert sits at his desk working on his computer, whilst another co-worker stands behind him providing guidance. </w:t>
      </w:r>
    </w:p>
    <w:p w14:paraId="54783E82" w14:textId="77777777" w:rsidR="00A84BF5" w:rsidRPr="00E83809" w:rsidRDefault="00A84BF5" w:rsidP="00A84BF5">
      <w:pPr>
        <w:tabs>
          <w:tab w:val="left" w:pos="2301"/>
        </w:tabs>
        <w:rPr>
          <w:bCs/>
          <w:sz w:val="22"/>
          <w:szCs w:val="22"/>
        </w:rPr>
      </w:pPr>
    </w:p>
    <w:p w14:paraId="2BD01215" w14:textId="3EBEB14E" w:rsidR="00A84BF5" w:rsidRPr="00E83809" w:rsidRDefault="00A84BF5" w:rsidP="00A84BF5">
      <w:pPr>
        <w:rPr>
          <w:bCs/>
          <w:sz w:val="22"/>
          <w:szCs w:val="22"/>
        </w:rPr>
      </w:pPr>
      <w:r w:rsidRPr="00E83809">
        <w:rPr>
          <w:bCs/>
          <w:sz w:val="22"/>
          <w:szCs w:val="22"/>
        </w:rPr>
        <w:t>Robert Stjepanovic: I definitely feel like that's very important and it would be essential in any interview.</w:t>
      </w:r>
    </w:p>
    <w:p w14:paraId="2CC67DAE" w14:textId="77777777" w:rsidR="00A84BF5" w:rsidRPr="00E83809" w:rsidRDefault="00A84BF5" w:rsidP="00A84BF5">
      <w:pPr>
        <w:tabs>
          <w:tab w:val="left" w:pos="2301"/>
        </w:tabs>
        <w:rPr>
          <w:bCs/>
          <w:sz w:val="22"/>
          <w:szCs w:val="22"/>
        </w:rPr>
      </w:pPr>
    </w:p>
    <w:p w14:paraId="284414BE" w14:textId="3F7B5191" w:rsidR="00A84BF5" w:rsidRPr="00E83809" w:rsidRDefault="00E83809" w:rsidP="00A84BF5">
      <w:pPr>
        <w:rPr>
          <w:bCs/>
          <w:sz w:val="22"/>
          <w:szCs w:val="22"/>
        </w:rPr>
      </w:pPr>
      <w:r>
        <w:rPr>
          <w:bCs/>
          <w:sz w:val="22"/>
          <w:szCs w:val="22"/>
        </w:rPr>
        <w:t>D</w:t>
      </w:r>
      <w:r w:rsidR="00A84BF5" w:rsidRPr="00E83809">
        <w:rPr>
          <w:bCs/>
          <w:sz w:val="22"/>
          <w:szCs w:val="22"/>
        </w:rPr>
        <w:t>escription: Robert is compiling information packs, putting pamphlets, flyers and other information leaflets into a series of colour-coded</w:t>
      </w:r>
      <w:r w:rsidR="00816841" w:rsidRPr="00E83809">
        <w:rPr>
          <w:bCs/>
          <w:sz w:val="22"/>
          <w:szCs w:val="22"/>
        </w:rPr>
        <w:t xml:space="preserve"> plastic</w:t>
      </w:r>
      <w:r w:rsidR="00A84BF5" w:rsidRPr="00E83809">
        <w:rPr>
          <w:bCs/>
          <w:sz w:val="22"/>
          <w:szCs w:val="22"/>
        </w:rPr>
        <w:t xml:space="preserve"> </w:t>
      </w:r>
      <w:r w:rsidR="00816841" w:rsidRPr="00E83809">
        <w:rPr>
          <w:bCs/>
          <w:sz w:val="22"/>
          <w:szCs w:val="22"/>
        </w:rPr>
        <w:t xml:space="preserve">document sleeves. </w:t>
      </w:r>
    </w:p>
    <w:p w14:paraId="66389D9A" w14:textId="77777777" w:rsidR="00A84BF5" w:rsidRPr="00E83809" w:rsidRDefault="00A84BF5" w:rsidP="00A84BF5">
      <w:pPr>
        <w:rPr>
          <w:bCs/>
          <w:sz w:val="22"/>
          <w:szCs w:val="22"/>
        </w:rPr>
      </w:pPr>
    </w:p>
    <w:p w14:paraId="08D8A308" w14:textId="77777777" w:rsidR="00816841" w:rsidRPr="00E83809" w:rsidRDefault="00816841" w:rsidP="00816841">
      <w:pPr>
        <w:rPr>
          <w:bCs/>
          <w:sz w:val="22"/>
          <w:szCs w:val="22"/>
        </w:rPr>
      </w:pPr>
      <w:r w:rsidRPr="00E83809">
        <w:rPr>
          <w:bCs/>
          <w:sz w:val="22"/>
          <w:szCs w:val="22"/>
        </w:rPr>
        <w:t>Robert Stjepanovic: When you have someone there always checking up on you and all that kind of stuff, it really feels like you've got support, but you've also got strength as well, like to take on those tasks. I love working here because there's just so many opportunities to not just be creative, but to learn so much more. It definitely builds a sense of community as well, having all those people there, ready and willing to joke around and have some fun. And I guess in a way, it just makes you feel really supported.</w:t>
      </w:r>
    </w:p>
    <w:p w14:paraId="1B8CD68B" w14:textId="77777777" w:rsidR="00816841" w:rsidRPr="00E83809" w:rsidRDefault="00816841" w:rsidP="00816841">
      <w:pPr>
        <w:rPr>
          <w:bCs/>
          <w:sz w:val="22"/>
          <w:szCs w:val="22"/>
        </w:rPr>
      </w:pPr>
    </w:p>
    <w:p w14:paraId="07BC0B66" w14:textId="6C17B09B" w:rsidR="00816841" w:rsidRPr="00E83809" w:rsidRDefault="00E83809" w:rsidP="00816841">
      <w:pPr>
        <w:tabs>
          <w:tab w:val="left" w:pos="2457"/>
        </w:tabs>
        <w:rPr>
          <w:bCs/>
          <w:sz w:val="22"/>
          <w:szCs w:val="22"/>
        </w:rPr>
      </w:pPr>
      <w:bookmarkStart w:id="2" w:name="OLE_LINK5"/>
      <w:bookmarkStart w:id="3" w:name="OLE_LINK6"/>
      <w:r>
        <w:rPr>
          <w:bCs/>
          <w:sz w:val="22"/>
          <w:szCs w:val="22"/>
        </w:rPr>
        <w:t>D</w:t>
      </w:r>
      <w:r w:rsidR="00816841" w:rsidRPr="00E83809">
        <w:rPr>
          <w:bCs/>
          <w:sz w:val="22"/>
          <w:szCs w:val="22"/>
        </w:rPr>
        <w:t xml:space="preserve">escription: Robert smiling to camera. There are trees in the background. </w:t>
      </w:r>
      <w:bookmarkEnd w:id="2"/>
      <w:bookmarkEnd w:id="3"/>
      <w:r w:rsidR="00816841" w:rsidRPr="00E83809">
        <w:rPr>
          <w:bCs/>
          <w:sz w:val="22"/>
          <w:szCs w:val="22"/>
        </w:rPr>
        <w:t>A Queensland Government logo graphic appears, with text and URL underneath it. This reads: For more information visit qld.gov.au/qld-disability-plan</w:t>
      </w:r>
    </w:p>
    <w:p w14:paraId="515D5744" w14:textId="77777777" w:rsidR="001811FE" w:rsidRDefault="001811FE" w:rsidP="007E71FA">
      <w:pPr>
        <w:rPr>
          <w:b/>
          <w:sz w:val="22"/>
          <w:szCs w:val="22"/>
        </w:rPr>
      </w:pPr>
    </w:p>
    <w:p w14:paraId="43FF4187" w14:textId="77777777" w:rsidR="00A431F6" w:rsidRDefault="00A431F6" w:rsidP="007E71FA">
      <w:pPr>
        <w:rPr>
          <w:b/>
          <w:sz w:val="22"/>
          <w:szCs w:val="22"/>
        </w:rPr>
      </w:pPr>
    </w:p>
    <w:p w14:paraId="0A7E434B" w14:textId="3F862900" w:rsidR="001811FE" w:rsidRPr="00D62E8F" w:rsidRDefault="001811FE" w:rsidP="007E71FA">
      <w:pPr>
        <w:rPr>
          <w:bCs/>
          <w:sz w:val="22"/>
          <w:szCs w:val="22"/>
        </w:rPr>
      </w:pPr>
    </w:p>
    <w:sectPr w:rsidR="001811FE" w:rsidRPr="00D62E8F" w:rsidSect="004A26CE">
      <w:footerReference w:type="default" r:id="rId6"/>
      <w:pgSz w:w="11900" w:h="16840"/>
      <w:pgMar w:top="838" w:right="1440" w:bottom="1035" w:left="1440" w:header="708" w:footer="1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EC495" w14:textId="77777777" w:rsidR="00BA0C7B" w:rsidRDefault="00BA0C7B" w:rsidP="007845A9">
      <w:r>
        <w:separator/>
      </w:r>
    </w:p>
  </w:endnote>
  <w:endnote w:type="continuationSeparator" w:id="0">
    <w:p w14:paraId="309F1385" w14:textId="77777777" w:rsidR="00BA0C7B" w:rsidRDefault="00BA0C7B" w:rsidP="00784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664F7" w14:textId="18015331" w:rsidR="003140F2" w:rsidRPr="003140F2" w:rsidRDefault="00677E0F" w:rsidP="003140F2">
    <w:pPr>
      <w:pStyle w:val="Footer"/>
      <w:jc w:val="right"/>
      <w:rPr>
        <w:i/>
        <w:sz w:val="16"/>
        <w:szCs w:val="16"/>
      </w:rPr>
    </w:pPr>
    <w:r>
      <w:rPr>
        <w:i/>
        <w:sz w:val="16"/>
        <w:szCs w:val="16"/>
      </w:rPr>
      <w:t>Nov</w:t>
    </w:r>
    <w:r w:rsidR="00BF11B0">
      <w:rPr>
        <w:i/>
        <w:sz w:val="16"/>
        <w:szCs w:val="16"/>
      </w:rPr>
      <w:t xml:space="preserve"> 202</w:t>
    </w:r>
    <w:r w:rsidR="00EC1F88">
      <w:rPr>
        <w:i/>
        <w:sz w:val="16"/>
        <w:szCs w:val="16"/>
      </w:rPr>
      <w:t>3</w:t>
    </w:r>
  </w:p>
  <w:p w14:paraId="14E95B3B" w14:textId="77777777" w:rsidR="003140F2" w:rsidRDefault="00314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2A2C5" w14:textId="77777777" w:rsidR="00BA0C7B" w:rsidRDefault="00BA0C7B" w:rsidP="007845A9">
      <w:r>
        <w:separator/>
      </w:r>
    </w:p>
  </w:footnote>
  <w:footnote w:type="continuationSeparator" w:id="0">
    <w:p w14:paraId="54F6FC27" w14:textId="77777777" w:rsidR="00BA0C7B" w:rsidRDefault="00BA0C7B" w:rsidP="007845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80C"/>
    <w:rsid w:val="00010B72"/>
    <w:rsid w:val="00036ADE"/>
    <w:rsid w:val="00041FF3"/>
    <w:rsid w:val="00053C53"/>
    <w:rsid w:val="000708C7"/>
    <w:rsid w:val="00071468"/>
    <w:rsid w:val="000A6EAD"/>
    <w:rsid w:val="000C0467"/>
    <w:rsid w:val="000C1E08"/>
    <w:rsid w:val="00130571"/>
    <w:rsid w:val="0013291E"/>
    <w:rsid w:val="00133FBD"/>
    <w:rsid w:val="00141E47"/>
    <w:rsid w:val="00157EF1"/>
    <w:rsid w:val="0016015E"/>
    <w:rsid w:val="001811FE"/>
    <w:rsid w:val="001F0D70"/>
    <w:rsid w:val="00225180"/>
    <w:rsid w:val="00230F97"/>
    <w:rsid w:val="00264EE6"/>
    <w:rsid w:val="002831CB"/>
    <w:rsid w:val="002B6AFD"/>
    <w:rsid w:val="002C4A47"/>
    <w:rsid w:val="002E2A20"/>
    <w:rsid w:val="002E450C"/>
    <w:rsid w:val="002E7F01"/>
    <w:rsid w:val="003140F2"/>
    <w:rsid w:val="003151A4"/>
    <w:rsid w:val="00322F2C"/>
    <w:rsid w:val="003703C0"/>
    <w:rsid w:val="0039782C"/>
    <w:rsid w:val="003D6D12"/>
    <w:rsid w:val="003E61CE"/>
    <w:rsid w:val="00491735"/>
    <w:rsid w:val="004954B6"/>
    <w:rsid w:val="004A26CE"/>
    <w:rsid w:val="004B4D80"/>
    <w:rsid w:val="004D26E2"/>
    <w:rsid w:val="00514A10"/>
    <w:rsid w:val="0053479A"/>
    <w:rsid w:val="005410CB"/>
    <w:rsid w:val="00542C34"/>
    <w:rsid w:val="0055599B"/>
    <w:rsid w:val="0056605E"/>
    <w:rsid w:val="005B2503"/>
    <w:rsid w:val="005B5A3B"/>
    <w:rsid w:val="005E1935"/>
    <w:rsid w:val="005F3A38"/>
    <w:rsid w:val="00622AA7"/>
    <w:rsid w:val="00636859"/>
    <w:rsid w:val="0066507A"/>
    <w:rsid w:val="006753E9"/>
    <w:rsid w:val="00677E0F"/>
    <w:rsid w:val="006864BC"/>
    <w:rsid w:val="006A7473"/>
    <w:rsid w:val="006B373C"/>
    <w:rsid w:val="006D50FC"/>
    <w:rsid w:val="006E005B"/>
    <w:rsid w:val="006E7F05"/>
    <w:rsid w:val="00703BC1"/>
    <w:rsid w:val="00711D3F"/>
    <w:rsid w:val="00717D77"/>
    <w:rsid w:val="0077671A"/>
    <w:rsid w:val="007845A9"/>
    <w:rsid w:val="00786ADF"/>
    <w:rsid w:val="007C7888"/>
    <w:rsid w:val="007E71FA"/>
    <w:rsid w:val="00816841"/>
    <w:rsid w:val="008259B6"/>
    <w:rsid w:val="00834CD6"/>
    <w:rsid w:val="008E4E50"/>
    <w:rsid w:val="008F380E"/>
    <w:rsid w:val="008F3EE0"/>
    <w:rsid w:val="008F56AF"/>
    <w:rsid w:val="008F7DA3"/>
    <w:rsid w:val="00900E8D"/>
    <w:rsid w:val="00907023"/>
    <w:rsid w:val="00951791"/>
    <w:rsid w:val="00981617"/>
    <w:rsid w:val="00992657"/>
    <w:rsid w:val="009D7EE3"/>
    <w:rsid w:val="009F1566"/>
    <w:rsid w:val="00A147E4"/>
    <w:rsid w:val="00A431F6"/>
    <w:rsid w:val="00A5356C"/>
    <w:rsid w:val="00A83E7C"/>
    <w:rsid w:val="00A84BF5"/>
    <w:rsid w:val="00A84FA8"/>
    <w:rsid w:val="00A87801"/>
    <w:rsid w:val="00AA67A0"/>
    <w:rsid w:val="00AB3002"/>
    <w:rsid w:val="00B05676"/>
    <w:rsid w:val="00B5783D"/>
    <w:rsid w:val="00B6314A"/>
    <w:rsid w:val="00B839B2"/>
    <w:rsid w:val="00B84D55"/>
    <w:rsid w:val="00B95DE3"/>
    <w:rsid w:val="00BA0C7B"/>
    <w:rsid w:val="00BA156C"/>
    <w:rsid w:val="00BF11B0"/>
    <w:rsid w:val="00BF6EFD"/>
    <w:rsid w:val="00C009EC"/>
    <w:rsid w:val="00C22087"/>
    <w:rsid w:val="00C3158D"/>
    <w:rsid w:val="00C331C7"/>
    <w:rsid w:val="00C331E4"/>
    <w:rsid w:val="00C4580C"/>
    <w:rsid w:val="00C6748F"/>
    <w:rsid w:val="00C95C5D"/>
    <w:rsid w:val="00CA4A21"/>
    <w:rsid w:val="00CA7208"/>
    <w:rsid w:val="00CE3C89"/>
    <w:rsid w:val="00CF1EC2"/>
    <w:rsid w:val="00D049FC"/>
    <w:rsid w:val="00D11002"/>
    <w:rsid w:val="00D229DA"/>
    <w:rsid w:val="00D31427"/>
    <w:rsid w:val="00D358EF"/>
    <w:rsid w:val="00D477F0"/>
    <w:rsid w:val="00D62E8F"/>
    <w:rsid w:val="00D943F6"/>
    <w:rsid w:val="00D967EB"/>
    <w:rsid w:val="00DA2887"/>
    <w:rsid w:val="00DA74D4"/>
    <w:rsid w:val="00DC6D72"/>
    <w:rsid w:val="00DE5019"/>
    <w:rsid w:val="00DF482A"/>
    <w:rsid w:val="00E31F69"/>
    <w:rsid w:val="00E43F0E"/>
    <w:rsid w:val="00E703DE"/>
    <w:rsid w:val="00E767C2"/>
    <w:rsid w:val="00E83809"/>
    <w:rsid w:val="00E9169E"/>
    <w:rsid w:val="00E91A71"/>
    <w:rsid w:val="00EA6A72"/>
    <w:rsid w:val="00EC1F88"/>
    <w:rsid w:val="00ED76DB"/>
    <w:rsid w:val="00EE32F8"/>
    <w:rsid w:val="00F25F2A"/>
    <w:rsid w:val="00F3629C"/>
    <w:rsid w:val="00F92719"/>
    <w:rsid w:val="00FD1897"/>
    <w:rsid w:val="00FD316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45A2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45A9"/>
    <w:pPr>
      <w:tabs>
        <w:tab w:val="center" w:pos="4513"/>
        <w:tab w:val="right" w:pos="9026"/>
      </w:tabs>
    </w:pPr>
  </w:style>
  <w:style w:type="character" w:customStyle="1" w:styleId="HeaderChar">
    <w:name w:val="Header Char"/>
    <w:basedOn w:val="DefaultParagraphFont"/>
    <w:link w:val="Header"/>
    <w:uiPriority w:val="99"/>
    <w:rsid w:val="007845A9"/>
  </w:style>
  <w:style w:type="paragraph" w:styleId="Footer">
    <w:name w:val="footer"/>
    <w:basedOn w:val="Normal"/>
    <w:link w:val="FooterChar"/>
    <w:uiPriority w:val="99"/>
    <w:unhideWhenUsed/>
    <w:rsid w:val="007845A9"/>
    <w:pPr>
      <w:tabs>
        <w:tab w:val="center" w:pos="4513"/>
        <w:tab w:val="right" w:pos="9026"/>
      </w:tabs>
    </w:pPr>
  </w:style>
  <w:style w:type="character" w:customStyle="1" w:styleId="FooterChar">
    <w:name w:val="Footer Char"/>
    <w:basedOn w:val="DefaultParagraphFont"/>
    <w:link w:val="Footer"/>
    <w:uiPriority w:val="99"/>
    <w:rsid w:val="007845A9"/>
  </w:style>
  <w:style w:type="paragraph" w:styleId="ListParagraph">
    <w:name w:val="List Paragraph"/>
    <w:basedOn w:val="Normal"/>
    <w:uiPriority w:val="34"/>
    <w:qFormat/>
    <w:rsid w:val="0066507A"/>
    <w:pPr>
      <w:ind w:left="720"/>
      <w:contextualSpacing/>
    </w:pPr>
  </w:style>
  <w:style w:type="paragraph" w:styleId="Title">
    <w:name w:val="Title"/>
    <w:basedOn w:val="Normal"/>
    <w:next w:val="Normal"/>
    <w:link w:val="TitleChar"/>
    <w:qFormat/>
    <w:rsid w:val="00E83809"/>
    <w:pPr>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rsid w:val="00E83809"/>
    <w:rPr>
      <w:rFonts w:asciiTheme="majorHAnsi" w:eastAsiaTheme="majorEastAsia" w:hAnsiTheme="majorHAnsi" w:cstheme="majorBidi"/>
      <w:spacing w:val="-10"/>
      <w:kern w:val="28"/>
      <w:sz w:val="56"/>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oter1.xml" Type="http://schemas.openxmlformats.org/officeDocument/2006/relationships/footer"/>
<Relationship Id="rId7" Target="fontTable.xml" Type="http://schemas.openxmlformats.org/officeDocument/2006/relationships/fontTable"/>
<Relationship Id="rId8" Target="theme/theme1.xml" Type="http://schemas.openxmlformats.org/officeDocument/2006/relationships/them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Transcript Robert</vt:lpstr>
    </vt:vector>
  </TitlesOfParts>
  <Manager/>
  <Company/>
  <LinksUpToDate>false</LinksUpToDate>
  <CharactersWithSpaces>3239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2023-11-01T04:08:00Z</dcterms:created>
  <dc:creator>Queensland Government</dc:creator>
  <cp:keywords>Disability, employment</cp:keywords>
  <cp:lastModifiedBy>Annie McCabe</cp:lastModifiedBy>
  <dcterms:modified xsi:type="dcterms:W3CDTF">2023-11-26T23:51:00Z</dcterms:modified>
  <cp:revision>13</cp:revision>
  <dc:subject>Employment video series</dc:subject>
  <dc:title>Transcript Robert</dc:title>
</cp:coreProperties>
</file>