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image/jpg" PartName="/word/media/image1.jpg"/>
  <Override ContentType="image/jpg" PartName="/word/media/image2.jp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color="#D8B5D6" stroked="f" style="position:absolute;width:280.8pt;height:102.7pt;z-index:-1000;margin-left:0pt;margin-top:0pt;mso-wrap-distance-left:0pt;mso-wrap-distance-right:0pt;mso-position-horizontal-relative:page;mso-position-vertical-relative:page">
            <v:textbox inset="0pt, 0pt, 0pt, 0pt">
              <w:txbxContent/>
            </v:textbox>
          </v:shape>
        </w:pict>
      </w:r>
      <w:r>
        <w:pict>
          <v:shapetype id="_x0000_t2" coordsize="21600,21600" o:spt="202" path="m,l,21600r21600,l21600,xe">
            <v:stroke joinstyle="miter"/>
            <v:path gradientshapeok="t" o:connecttype="rect"/>
          </v:shapetype>
          <v:shape id="_x0000_s1" type="#_x0000_t2" filled="f" stroked="f" style="position:absolute;width:561.35pt;height:595.45pt;z-index:-999;margin-left:0pt;margin-top:0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7129145" cy="756221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7129145" cy="7562215"/>
                                </a:xfrm>
                                <a:prstGeom prst="rect"/>
                              </pic:spPr>
                            </pic:pic>
                          </a:graphicData>
                        </a:graphic>
                      </wp:inline>
                    </w:drawing>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233.8pt;height:10.9pt;z-index:-998;margin-left:304.3pt;margin-top:16.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03" w:lineRule="exact"/>
                    <w:ind w:right="0" w:left="0" w:firstLine="0"/>
                    <w:jc w:val="left"/>
                    <w:textAlignment w:val="baseline"/>
                    <w:rPr>
                      <w:rFonts w:ascii="Tahoma" w:hAnsi="Tahoma" w:eastAsia="Tahoma"/>
                      <w:color w:val="020205"/>
                      <w:spacing w:val="-2"/>
                      <w:w w:val="100"/>
                      <w:sz w:val="17"/>
                      <w:vertAlign w:val="baseline"/>
                      <w:lang w:val="en-US"/>
                    </w:rPr>
                  </w:pPr>
                  <w:r>
                    <w:rPr>
                      <w:rFonts w:ascii="Tahoma" w:hAnsi="Tahoma" w:eastAsia="Tahoma"/>
                      <w:color w:val="020205"/>
                      <w:spacing w:val="-2"/>
                      <w:w w:val="100"/>
                      <w:sz w:val="17"/>
                      <w:vertAlign w:val="baseline"/>
                      <w:lang w:val="en-US"/>
                    </w:rPr>
                    <w:t xml:space="preserve">Department of Children, Youth Justice and Multicultural Affairs</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141.6pt;height:59.55pt;z-index:-997;margin-left:324pt;margin-top:75.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0" w:line="593" w:lineRule="exact"/>
                    <w:ind w:right="0" w:left="0" w:firstLine="0"/>
                    <w:jc w:val="left"/>
                    <w:textAlignment w:val="baseline"/>
                    <w:rPr>
                      <w:rFonts w:ascii="Tahoma" w:hAnsi="Tahoma" w:eastAsia="Tahoma"/>
                      <w:color w:val="FFFFFF"/>
                      <w:spacing w:val="21"/>
                      <w:w w:val="95"/>
                      <w:sz w:val="51"/>
                      <w:vertAlign w:val="baseline"/>
                      <w:lang w:val="en-US"/>
                    </w:rPr>
                  </w:pPr>
                  <w:r>
                    <w:rPr>
                      <w:rFonts w:ascii="Tahoma" w:hAnsi="Tahoma" w:eastAsia="Tahoma"/>
                      <w:color w:val="FFFFFF"/>
                      <w:spacing w:val="21"/>
                      <w:w w:val="95"/>
                      <w:sz w:val="51"/>
                      <w:vertAlign w:val="baseline"/>
                      <w:lang w:val="en-US"/>
                    </w:rPr>
                    <w:t xml:space="preserve">Support</w:t>
                  </w:r>
                </w:p>
                <w:p>
                  <w:pPr>
                    <w:pageBreakBefore w:val="false"/>
                    <w:spacing w:before="0" w:after="0" w:line="578" w:lineRule="exact"/>
                    <w:ind w:right="0" w:left="0" w:firstLine="0"/>
                    <w:jc w:val="left"/>
                    <w:textAlignment w:val="baseline"/>
                    <w:rPr>
                      <w:rFonts w:ascii="Tahoma" w:hAnsi="Tahoma" w:eastAsia="Tahoma"/>
                      <w:color w:val="FFFFFF"/>
                      <w:spacing w:val="9"/>
                      <w:w w:val="95"/>
                      <w:sz w:val="51"/>
                      <w:vertAlign w:val="baseline"/>
                      <w:lang w:val="en-US"/>
                    </w:rPr>
                  </w:pPr>
                  <w:r>
                    <w:rPr>
                      <w:rFonts w:ascii="Tahoma" w:hAnsi="Tahoma" w:eastAsia="Tahoma"/>
                      <w:color w:val="FFFFFF"/>
                      <w:spacing w:val="9"/>
                      <w:w w:val="95"/>
                      <w:sz w:val="51"/>
                      <w:vertAlign w:val="baseline"/>
                      <w:lang w:val="en-US"/>
                    </w:rPr>
                    <w:t xml:space="preserve">service case</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204.95pt;height:18.35pt;z-index:-996;margin-left:338.15pt;margin-top:185.9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0" w:line="345" w:lineRule="exact"/>
                    <w:ind w:right="0" w:left="0" w:firstLine="0"/>
                    <w:jc w:val="left"/>
                    <w:textAlignment w:val="baseline"/>
                    <w:rPr>
                      <w:rFonts w:ascii="Arial Narrow" w:hAnsi="Arial Narrow" w:eastAsia="Arial Narrow"/>
                      <w:color w:val="BF7CB5"/>
                      <w:spacing w:val="7"/>
                      <w:w w:val="100"/>
                      <w:sz w:val="32"/>
                      <w:vertAlign w:val="baseline"/>
                      <w:lang w:val="en-US"/>
                    </w:rPr>
                  </w:pPr>
                  <w:r>
                    <w:rPr>
                      <w:rFonts w:ascii="Arial Narrow" w:hAnsi="Arial Narrow" w:eastAsia="Arial Narrow"/>
                      <w:color w:val="BF7CB5"/>
                      <w:spacing w:val="7"/>
                      <w:w w:val="100"/>
                      <w:sz w:val="32"/>
                      <w:vertAlign w:val="baseline"/>
                      <w:lang w:val="en-US"/>
                    </w:rPr>
                    <w:t xml:space="preserve">Information for pregnant women</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128.9pt;height:19.9pt;z-index:-995;margin-left:27.6pt;margin-top:286.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8" w:after="0" w:line="380" w:lineRule="exact"/>
                    <w:ind w:right="0" w:left="0" w:firstLine="0"/>
                    <w:jc w:val="left"/>
                    <w:textAlignment w:val="baseline"/>
                    <w:rPr>
                      <w:rFonts w:ascii="Tahoma" w:hAnsi="Tahoma" w:eastAsia="Tahoma"/>
                      <w:color w:val="BF7CB5"/>
                      <w:spacing w:val="-3"/>
                      <w:w w:val="100"/>
                      <w:sz w:val="33"/>
                      <w:vertAlign w:val="baseline"/>
                      <w:lang w:val="en-US"/>
                    </w:rPr>
                  </w:pPr>
                  <w:r>
                    <w:rPr>
                      <w:rFonts w:ascii="Tahoma" w:hAnsi="Tahoma" w:eastAsia="Tahoma"/>
                      <w:color w:val="BF7CB5"/>
                      <w:spacing w:val="-3"/>
                      <w:w w:val="100"/>
                      <w:sz w:val="33"/>
                      <w:vertAlign w:val="baseline"/>
                      <w:lang w:val="en-US"/>
                    </w:rPr>
                    <w:t xml:space="preserve">More information</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223.45pt;height:56.05pt;z-index:-994;margin-left:26.4pt;margin-top:314.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79" w:lineRule="exact"/>
                    <w:ind w:right="0" w:left="0" w:firstLine="0"/>
                    <w:jc w:val="left"/>
                    <w:textAlignment w:val="baseline"/>
                    <w:rPr>
                      <w:rFonts w:ascii="Arial Narrow" w:hAnsi="Arial Narrow" w:eastAsia="Arial Narrow"/>
                      <w:color w:val="020205"/>
                      <w:spacing w:val="0"/>
                      <w:w w:val="100"/>
                      <w:sz w:val="23"/>
                      <w:vertAlign w:val="baseline"/>
                      <w:lang w:val="en-US"/>
                    </w:rPr>
                  </w:pPr>
                  <w:r>
                    <w:rPr>
                      <w:rFonts w:ascii="Arial Narrow" w:hAnsi="Arial Narrow" w:eastAsia="Arial Narrow"/>
                      <w:color w:val="020205"/>
                      <w:spacing w:val="0"/>
                      <w:w w:val="100"/>
                      <w:sz w:val="23"/>
                      <w:vertAlign w:val="baseline"/>
                      <w:lang w:val="en-US"/>
                    </w:rPr>
                    <w:t xml:space="preserve">We recognise that this may be a worrying time for you, and we want t work with you to do what’s best for your child. You can talk to us at any time about what’s happening.</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95.75pt;height:13.6pt;z-index:-993;margin-left:26.9pt;margin-top:37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7" w:after="0" w:line="241" w:lineRule="exact"/>
                    <w:ind w:right="0" w:left="0" w:firstLine="0"/>
                    <w:jc w:val="left"/>
                    <w:textAlignment w:val="baseline"/>
                    <w:rPr>
                      <w:rFonts w:ascii="Arial Narrow" w:hAnsi="Arial Narrow" w:eastAsia="Arial Narrow"/>
                      <w:b w:val="true"/>
                      <w:color w:val="020205"/>
                      <w:spacing w:val="-5"/>
                      <w:w w:val="100"/>
                      <w:sz w:val="23"/>
                      <w:vertAlign w:val="baseline"/>
                      <w:lang w:val="en-US"/>
                    </w:rPr>
                  </w:pPr>
                  <w:r>
                    <w:rPr>
                      <w:rFonts w:ascii="Arial Narrow" w:hAnsi="Arial Narrow" w:eastAsia="Arial Narrow"/>
                      <w:b w:val="true"/>
                      <w:color w:val="020205"/>
                      <w:spacing w:val="-5"/>
                      <w:w w:val="100"/>
                      <w:sz w:val="23"/>
                      <w:vertAlign w:val="baseline"/>
                      <w:lang w:val="en-US"/>
                    </w:rPr>
                    <w:t xml:space="preserve">Child Safety Officers:</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91.45pt;height:13.4pt;z-index:-992;margin-left:26.65pt;margin-top:446.9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7" w:after="0" w:line="245" w:lineRule="exact"/>
                    <w:ind w:right="0" w:left="0" w:firstLine="0"/>
                    <w:jc w:val="left"/>
                    <w:textAlignment w:val="baseline"/>
                    <w:rPr>
                      <w:rFonts w:ascii="Arial Narrow" w:hAnsi="Arial Narrow" w:eastAsia="Arial Narrow"/>
                      <w:b w:val="true"/>
                      <w:color w:val="020205"/>
                      <w:spacing w:val="-7"/>
                      <w:w w:val="100"/>
                      <w:sz w:val="23"/>
                      <w:vertAlign w:val="baseline"/>
                      <w:lang w:val="en-US"/>
                    </w:rPr>
                  </w:pPr>
                  <w:r>
                    <w:rPr>
                      <w:rFonts w:ascii="Arial Narrow" w:hAnsi="Arial Narrow" w:eastAsia="Arial Narrow"/>
                      <w:b w:val="true"/>
                      <w:color w:val="020205"/>
                      <w:spacing w:val="-7"/>
                      <w:w w:val="100"/>
                      <w:sz w:val="23"/>
                      <w:vertAlign w:val="baseline"/>
                      <w:lang w:val="en-US"/>
                    </w:rPr>
                    <w:t xml:space="preserve">Senior Team Leader:</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229.65pt;height:74.35pt;z-index:-991;margin-left:26.9pt;margin-top:492.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7" w:after="0" w:line="253" w:lineRule="exact"/>
                    <w:ind w:right="0" w:left="0" w:firstLine="0"/>
                    <w:jc w:val="left"/>
                    <w:textAlignment w:val="baseline"/>
                    <w:rPr>
                      <w:rFonts w:ascii="Arial Narrow" w:hAnsi="Arial Narrow" w:eastAsia="Arial Narrow"/>
                      <w:b w:val="true"/>
                      <w:color w:val="020205"/>
                      <w:spacing w:val="0"/>
                      <w:w w:val="100"/>
                      <w:sz w:val="23"/>
                      <w:vertAlign w:val="baseline"/>
                      <w:lang w:val="en-US"/>
                    </w:rPr>
                  </w:pPr>
                  <w:r>
                    <w:rPr>
                      <w:rFonts w:ascii="Arial Narrow" w:hAnsi="Arial Narrow" w:eastAsia="Arial Narrow"/>
                      <w:b w:val="true"/>
                      <w:color w:val="020205"/>
                      <w:spacing w:val="0"/>
                      <w:w w:val="100"/>
                      <w:sz w:val="23"/>
                      <w:vertAlign w:val="baseline"/>
                      <w:lang w:val="en-US"/>
                    </w:rPr>
                    <w:t xml:space="preserve">Child Safety Service Centre:</w:t>
                  </w:r>
                </w:p>
                <w:p>
                  <w:pPr>
                    <w:pageBreakBefore w:val="false"/>
                    <w:tabs>
                      <w:tab w:val="right" w:leader="dot" w:pos="4608"/>
                    </w:tabs>
                    <w:spacing w:before="198" w:after="0" w:line="241" w:lineRule="exact"/>
                    <w:ind w:right="0" w:left="0" w:firstLine="0"/>
                    <w:jc w:val="left"/>
                    <w:textAlignment w:val="baseline"/>
                    <w:rPr>
                      <w:rFonts w:ascii="Arial Narrow" w:hAnsi="Arial Narrow" w:eastAsia="Arial Narrow"/>
                      <w:color w:val="020205"/>
                      <w:spacing w:val="0"/>
                      <w:w w:val="100"/>
                      <w:sz w:val="23"/>
                      <w:vertAlign w:val="baseline"/>
                      <w:lang w:val="en-US"/>
                    </w:rPr>
                  </w:pPr>
                  <w:r>
                    <w:rPr>
                      <w:rFonts w:ascii="Arial Narrow" w:hAnsi="Arial Narrow" w:eastAsia="Arial Narrow"/>
                      <w:color w:val="020205"/>
                      <w:spacing w:val="0"/>
                      <w:w w:val="100"/>
                      <w:sz w:val="23"/>
                      <w:vertAlign w:val="baseline"/>
                      <w:lang w:val="en-US"/>
                    </w:rPr>
                    <w:t xml:space="preserve">Phone: 	</w:t>
                  </w:r>
                  <w:r>
                    <w:rPr>
                      <w:rFonts w:ascii="Arial Narrow" w:hAnsi="Arial Narrow" w:eastAsia="Arial Narrow"/>
                      <w:color w:val="020205"/>
                      <w:spacing w:val="0"/>
                      <w:w w:val="100"/>
                      <w:sz w:val="23"/>
                      <w:vertAlign w:val="baseline"/>
                      <w:lang w:val="en-US"/>
                    </w:rPr>
                    <w:t xml:space="preserve">
</w:t>
                  </w:r>
                </w:p>
                <w:p>
                  <w:pPr>
                    <w:pageBreakBefore w:val="false"/>
                    <w:spacing w:before="131" w:after="0" w:line="318" w:lineRule="exact"/>
                    <w:ind w:right="936" w:left="0" w:firstLine="0"/>
                    <w:jc w:val="left"/>
                    <w:textAlignment w:val="baseline"/>
                    <w:rPr>
                      <w:rFonts w:ascii="Arial Narrow" w:hAnsi="Arial Narrow" w:eastAsia="Arial Narrow"/>
                      <w:b w:val="true"/>
                      <w:color w:val="020205"/>
                      <w:spacing w:val="0"/>
                      <w:w w:val="100"/>
                      <w:sz w:val="23"/>
                      <w:vertAlign w:val="baseline"/>
                      <w:lang w:val="en-US"/>
                    </w:rPr>
                  </w:pPr>
                  <w:r>
                    <w:rPr>
                      <w:rFonts w:ascii="Arial Narrow" w:hAnsi="Arial Narrow" w:eastAsia="Arial Narrow"/>
                      <w:b w:val="true"/>
                      <w:color w:val="020205"/>
                      <w:spacing w:val="0"/>
                      <w:w w:val="100"/>
                      <w:sz w:val="23"/>
                      <w:vertAlign w:val="baseline"/>
                      <w:lang w:val="en-US"/>
                    </w:rPr>
                    <w:t xml:space="preserve">Child Safety After Hours Service Centre: </w:t>
                  </w:r>
                  <w:r>
                    <w:rPr>
                      <w:rFonts w:ascii="Arial Narrow" w:hAnsi="Arial Narrow" w:eastAsia="Arial Narrow"/>
                      <w:color w:val="020205"/>
                      <w:spacing w:val="0"/>
                      <w:w w:val="100"/>
                      <w:sz w:val="23"/>
                      <w:vertAlign w:val="baseline"/>
                      <w:lang w:val="en-US"/>
                    </w:rPr>
                    <w:t xml:space="preserve">Phone: 3235 9999 or freecall 1800 177 135</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40.1pt;height:6.35pt;z-index:-990;margin-left:221.5pt;margin-top:580.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18" w:lineRule="exact"/>
                    <w:ind w:right="0" w:left="0" w:firstLine="0"/>
                    <w:jc w:val="left"/>
                    <w:textAlignment w:val="baseline"/>
                    <w:rPr>
                      <w:rFonts w:ascii="Arial" w:hAnsi="Arial" w:eastAsia="Arial"/>
                      <w:color w:val="FFFFFF"/>
                      <w:spacing w:val="-9"/>
                      <w:w w:val="100"/>
                      <w:sz w:val="11"/>
                      <w:vertAlign w:val="baseline"/>
                      <w:lang w:val="en-US"/>
                    </w:rPr>
                  </w:pPr>
                  <w:r>
                    <w:rPr>
                      <w:rFonts w:ascii="Arial" w:hAnsi="Arial" w:eastAsia="Arial"/>
                      <w:color w:val="FFFFFF"/>
                      <w:spacing w:val="-9"/>
                      <w:w w:val="100"/>
                      <w:sz w:val="11"/>
                      <w:vertAlign w:val="baseline"/>
                      <w:lang w:val="en-US"/>
                    </w:rPr>
                    <w:t xml:space="preserve">0959_JULY2022</w:t>
                  </w:r>
                </w:p>
              </w:txbxContent>
            </v:textbox>
          </v:shape>
        </w:pict>
      </w:r>
    </w:p>
    <w:p>
      <w:pPr>
        <w:sectPr>
          <w:type w:val="nextPage"/>
          <w:pgSz w:w="11227" w:h="11909" w:orient="portrait"/>
          <w:pgMar w:bottom="0" w:top="0" w:right="1440" w:left="1440" w:header="720" w:footer="720"/>
          <w:titlePg w:val="false"/>
          <w:textDirection w:val="lrTb"/>
        </w:sectPr>
      </w:pPr>
    </w:p>
    <w:p>
      <w:pPr>
        <w:pageBreakBefore w:val="false"/>
        <w:spacing w:before="13" w:after="141" w:line="200" w:lineRule="exact"/>
        <w:ind w:right="0" w:left="0" w:firstLine="0"/>
        <w:jc w:val="left"/>
        <w:textAlignment w:val="baseline"/>
        <w:rPr>
          <w:rFonts w:ascii="Arial Narrow" w:hAnsi="Arial Narrow" w:eastAsia="Arial Narrow"/>
          <w:color w:val="BE7BB4"/>
          <w:spacing w:val="-1"/>
          <w:w w:val="100"/>
          <w:sz w:val="18"/>
          <w:vertAlign w:val="baseline"/>
          <w:lang w:val="en-US"/>
        </w:rPr>
      </w:pPr>
      <w:r>
        <w:rPr>
          <w:rFonts w:ascii="Arial Narrow" w:hAnsi="Arial Narrow" w:eastAsia="Arial Narrow"/>
          <w:color w:val="BE7BB4"/>
          <w:spacing w:val="-1"/>
          <w:w w:val="100"/>
          <w:sz w:val="18"/>
          <w:vertAlign w:val="baseline"/>
          <w:lang w:val="en-US"/>
        </w:rPr>
        <w:t xml:space="preserve">Support Service Case</w:t>
      </w:r>
    </w:p>
    <w:p>
      <w:pPr>
        <w:spacing w:before="13" w:after="141" w:line="200" w:lineRule="exact"/>
        <w:sectPr>
          <w:type w:val="nextPage"/>
          <w:pgSz w:w="11227" w:h="11909" w:orient="portrait"/>
          <w:pgMar w:bottom="0" w:top="380" w:right="9131" w:left="576" w:header="720" w:footer="720"/>
          <w:titlePg w:val="false"/>
          <w:textDirection w:val="lrTb"/>
        </w:sectPr>
      </w:pPr>
    </w:p>
    <w:p>
      <w:pPr>
        <w:pageBreakBefore w:val="false"/>
        <w:spacing w:before="327" w:after="0" w:line="288" w:lineRule="exact"/>
        <w:ind w:right="0" w:left="0" w:firstLine="0"/>
        <w:jc w:val="left"/>
        <w:textAlignment w:val="baseline"/>
        <w:rPr>
          <w:rFonts w:ascii="Times New Roman" w:hAnsi="Times New Roman" w:eastAsia="Times New Roman"/>
          <w:color w:val="000000"/>
          <w:w w:val="100"/>
          <w:sz w:val="24"/>
          <w:vertAlign w:val="baseline"/>
          <w:lang w:val="en-US"/>
        </w:rPr>
      </w:pPr>
      <w:r>
        <w:pict>
          <v:line strokeweight="0.5pt" strokecolor="#BE7BB4" from="-25.8pt,0.3pt" to="535.6pt,0.3pt" style="position:absolute;mso-position-horizontal-relative:text;mso-position-vertical-relative:text;">
            <v:stroke dashstyle="solid"/>
          </v:line>
        </w:pict>
      </w:r>
    </w:p>
    <w:p>
      <w:pPr>
        <w:sectPr>
          <w:type w:val="continuous"/>
          <w:pgSz w:w="11227" w:h="11909" w:orient="portrait"/>
          <w:pgMar w:bottom="0" w:top="380" w:right="482" w:left="516" w:header="720" w:footer="720"/>
          <w:titlePg w:val="false"/>
          <w:textDirection w:val="lrTb"/>
        </w:sectPr>
      </w:pPr>
    </w:p>
    <w:p>
      <w:pPr>
        <w:pageBreakBefore w:val="false"/>
        <w:spacing w:before="0" w:after="0" w:line="313" w:lineRule="exact"/>
        <w:ind w:right="72" w:left="72" w:firstLine="0"/>
        <w:jc w:val="left"/>
        <w:textAlignment w:val="baseline"/>
        <w:rPr>
          <w:rFonts w:ascii="Arial Narrow" w:hAnsi="Arial Narrow" w:eastAsia="Arial Narrow"/>
          <w:color w:val="000000"/>
          <w:spacing w:val="4"/>
          <w:w w:val="100"/>
          <w:sz w:val="23"/>
          <w:vertAlign w:val="baseline"/>
          <w:lang w:val="en-US"/>
        </w:rPr>
      </w:pPr>
      <w:r>
        <w:rPr>
          <w:rFonts w:ascii="Arial Narrow" w:hAnsi="Arial Narrow" w:eastAsia="Arial Narrow"/>
          <w:color w:val="000000"/>
          <w:spacing w:val="4"/>
          <w:w w:val="100"/>
          <w:sz w:val="23"/>
          <w:vertAlign w:val="baseline"/>
          <w:lang w:val="en-US"/>
        </w:rPr>
        <w:t xml:space="preserve">Caring for children and keeping them safe and well is very important. Sometimes, a pregnant woman may need some help to protect and care for her child after her baby is born.</w:t>
      </w:r>
    </w:p>
    <w:p>
      <w:pPr>
        <w:pageBreakBefore w:val="false"/>
        <w:spacing w:before="172" w:after="0" w:line="317" w:lineRule="exact"/>
        <w:ind w:right="288" w:left="72" w:firstLine="0"/>
        <w:jc w:val="left"/>
        <w:textAlignment w:val="baseline"/>
        <w:rPr>
          <w:rFonts w:ascii="Arial Narrow" w:hAnsi="Arial Narrow" w:eastAsia="Arial Narrow"/>
          <w:color w:val="000000"/>
          <w:spacing w:val="0"/>
          <w:w w:val="100"/>
          <w:sz w:val="23"/>
          <w:vertAlign w:val="baseline"/>
          <w:lang w:val="en-US"/>
        </w:rPr>
      </w:pPr>
      <w:r>
        <w:rPr>
          <w:rFonts w:ascii="Arial Narrow" w:hAnsi="Arial Narrow" w:eastAsia="Arial Narrow"/>
          <w:color w:val="000000"/>
          <w:spacing w:val="0"/>
          <w:w w:val="100"/>
          <w:sz w:val="23"/>
          <w:vertAlign w:val="baseline"/>
          <w:lang w:val="en-US"/>
        </w:rPr>
        <w:t xml:space="preserve">If we’re worried about your unborn child, we may talk to you about a support service case.</w:t>
      </w:r>
    </w:p>
    <w:p>
      <w:pPr>
        <w:pageBreakBefore w:val="false"/>
        <w:spacing w:before="257" w:after="0" w:line="399" w:lineRule="exact"/>
        <w:ind w:right="72" w:left="72" w:firstLine="0"/>
        <w:jc w:val="left"/>
        <w:textAlignment w:val="baseline"/>
        <w:rPr>
          <w:rFonts w:ascii="Tahoma" w:hAnsi="Tahoma" w:eastAsia="Tahoma"/>
          <w:color w:val="BE7BB4"/>
          <w:spacing w:val="-5"/>
          <w:w w:val="100"/>
          <w:sz w:val="33"/>
          <w:vertAlign w:val="baseline"/>
          <w:lang w:val="en-US"/>
        </w:rPr>
      </w:pPr>
      <w:r>
        <w:rPr>
          <w:rFonts w:ascii="Tahoma" w:hAnsi="Tahoma" w:eastAsia="Tahoma"/>
          <w:color w:val="BE7BB4"/>
          <w:spacing w:val="-5"/>
          <w:w w:val="100"/>
          <w:sz w:val="33"/>
          <w:vertAlign w:val="baseline"/>
          <w:lang w:val="en-US"/>
        </w:rPr>
        <w:t xml:space="preserve">What is a support service case?</w:t>
      </w:r>
    </w:p>
    <w:p>
      <w:pPr>
        <w:pageBreakBefore w:val="false"/>
        <w:spacing w:before="142" w:after="0" w:line="260" w:lineRule="exact"/>
        <w:ind w:right="72" w:left="72" w:firstLine="0"/>
        <w:jc w:val="left"/>
        <w:textAlignment w:val="baseline"/>
        <w:rPr>
          <w:rFonts w:ascii="Arial Narrow" w:hAnsi="Arial Narrow" w:eastAsia="Arial Narrow"/>
          <w:color w:val="000000"/>
          <w:spacing w:val="6"/>
          <w:w w:val="100"/>
          <w:sz w:val="23"/>
          <w:vertAlign w:val="baseline"/>
          <w:lang w:val="en-US"/>
        </w:rPr>
      </w:pPr>
      <w:r>
        <w:rPr>
          <w:rFonts w:ascii="Arial Narrow" w:hAnsi="Arial Narrow" w:eastAsia="Arial Narrow"/>
          <w:color w:val="000000"/>
          <w:spacing w:val="6"/>
          <w:w w:val="100"/>
          <w:sz w:val="23"/>
          <w:vertAlign w:val="baseline"/>
          <w:lang w:val="en-US"/>
        </w:rPr>
        <w:t xml:space="preserve">A support service case is a way of working with you when we’ve assessed that your unborn baby will need protection after birth, and we want to help you make the changes needed to safely care for your child.</w:t>
      </w:r>
    </w:p>
    <w:p>
      <w:pPr>
        <w:pageBreakBefore w:val="false"/>
        <w:spacing w:before="144" w:after="0" w:line="259" w:lineRule="exact"/>
        <w:ind w:right="72" w:left="72" w:firstLine="0"/>
        <w:jc w:val="left"/>
        <w:textAlignment w:val="baseline"/>
        <w:rPr>
          <w:rFonts w:ascii="Arial Narrow" w:hAnsi="Arial Narrow" w:eastAsia="Arial Narrow"/>
          <w:color w:val="000000"/>
          <w:spacing w:val="0"/>
          <w:w w:val="100"/>
          <w:sz w:val="23"/>
          <w:vertAlign w:val="baseline"/>
          <w:lang w:val="en-US"/>
        </w:rPr>
      </w:pPr>
      <w:r>
        <w:rPr>
          <w:rFonts w:ascii="Arial Narrow" w:hAnsi="Arial Narrow" w:eastAsia="Arial Narrow"/>
          <w:color w:val="000000"/>
          <w:spacing w:val="0"/>
          <w:w w:val="100"/>
          <w:sz w:val="23"/>
          <w:vertAlign w:val="baseline"/>
          <w:lang w:val="en-US"/>
        </w:rPr>
        <w:t xml:space="preserve">This may include supporting you or referring you to community support services to get the help you need.</w:t>
      </w:r>
    </w:p>
    <w:p>
      <w:pPr>
        <w:pageBreakBefore w:val="false"/>
        <w:spacing w:before="143" w:after="0" w:line="260" w:lineRule="exact"/>
        <w:ind w:right="72" w:left="72" w:firstLine="0"/>
        <w:jc w:val="left"/>
        <w:textAlignment w:val="baseline"/>
        <w:rPr>
          <w:rFonts w:ascii="Arial Narrow" w:hAnsi="Arial Narrow" w:eastAsia="Arial Narrow"/>
          <w:color w:val="000000"/>
          <w:spacing w:val="0"/>
          <w:w w:val="100"/>
          <w:sz w:val="23"/>
          <w:vertAlign w:val="baseline"/>
          <w:lang w:val="en-US"/>
        </w:rPr>
      </w:pPr>
      <w:r>
        <w:rPr>
          <w:rFonts w:ascii="Arial Narrow" w:hAnsi="Arial Narrow" w:eastAsia="Arial Narrow"/>
          <w:color w:val="000000"/>
          <w:spacing w:val="0"/>
          <w:w w:val="100"/>
          <w:sz w:val="23"/>
          <w:vertAlign w:val="baseline"/>
          <w:lang w:val="en-US"/>
        </w:rPr>
        <w:t xml:space="preserve">A support service case is a voluntary agreement you have with us that lasts until your child is born.</w:t>
      </w:r>
    </w:p>
    <w:p>
      <w:pPr>
        <w:pageBreakBefore w:val="false"/>
        <w:spacing w:before="144" w:after="271" w:line="259" w:lineRule="exact"/>
        <w:ind w:right="432" w:left="72" w:firstLine="0"/>
        <w:jc w:val="left"/>
        <w:textAlignment w:val="baseline"/>
        <w:rPr>
          <w:rFonts w:ascii="Arial Narrow" w:hAnsi="Arial Narrow" w:eastAsia="Arial Narrow"/>
          <w:color w:val="000000"/>
          <w:spacing w:val="0"/>
          <w:w w:val="100"/>
          <w:sz w:val="23"/>
          <w:vertAlign w:val="baseline"/>
          <w:lang w:val="en-US"/>
        </w:rPr>
      </w:pPr>
      <w:r>
        <w:rPr>
          <w:rFonts w:ascii="Arial Narrow" w:hAnsi="Arial Narrow" w:eastAsia="Arial Narrow"/>
          <w:color w:val="000000"/>
          <w:spacing w:val="0"/>
          <w:w w:val="100"/>
          <w:sz w:val="23"/>
          <w:vertAlign w:val="baseline"/>
          <w:lang w:val="en-US"/>
        </w:rPr>
        <w:t xml:space="preserve">Under a support service case, there are no court orders.</w:t>
      </w:r>
    </w:p>
    <w:p>
      <w:pPr>
        <w:pageBreakBefore w:val="false"/>
        <w:spacing w:before="0" w:after="0" w:line="240" w:lineRule="auto"/>
        <w:ind w:right="22" w:left="22"/>
        <w:jc w:val="left"/>
        <w:textAlignment w:val="baseline"/>
      </w:pPr>
      <w:r>
        <w:drawing>
          <wp:inline>
            <wp:extent cx="2943860" cy="262763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2943860" cy="2627630"/>
                    </a:xfrm>
                    <a:prstGeom prst="rect"/>
                  </pic:spPr>
                </pic:pic>
              </a:graphicData>
            </a:graphic>
          </wp:inline>
        </w:drawing>
      </w:r>
    </w:p>
    <w:p>
      <w:pPr>
        <w:pageBreakBefore w:val="false"/>
        <w:spacing w:before="8" w:after="0" w:line="399" w:lineRule="exact"/>
        <w:ind w:right="72" w:left="72" w:firstLine="0"/>
        <w:jc w:val="left"/>
        <w:textAlignment w:val="baseline"/>
        <w:rPr>
          <w:rFonts w:ascii="Tahoma" w:hAnsi="Tahoma" w:eastAsia="Tahoma"/>
          <w:color w:val="BE7BB4"/>
          <w:spacing w:val="0"/>
          <w:w w:val="100"/>
          <w:sz w:val="33"/>
          <w:vertAlign w:val="baseline"/>
          <w:lang w:val="en-US"/>
        </w:rPr>
      </w:pPr>
      <w:r>
        <w:br w:type="column"/>
      </w:r>
      <w:r>
        <w:rPr>
          <w:rFonts w:ascii="Tahoma" w:hAnsi="Tahoma" w:eastAsia="Tahoma"/>
          <w:color w:val="BE7BB4"/>
          <w:spacing w:val="0"/>
          <w:w w:val="100"/>
          <w:sz w:val="33"/>
          <w:vertAlign w:val="baseline"/>
          <w:lang w:val="en-US"/>
        </w:rPr>
        <w:t xml:space="preserve">How does it work?</w:t>
      </w:r>
    </w:p>
    <w:p>
      <w:pPr>
        <w:pageBreakBefore w:val="false"/>
        <w:spacing w:before="142" w:after="0" w:line="321" w:lineRule="exact"/>
        <w:ind w:right="432" w:left="72" w:firstLine="0"/>
        <w:jc w:val="left"/>
        <w:textAlignment w:val="baseline"/>
        <w:rPr>
          <w:rFonts w:ascii="Arial Narrow" w:hAnsi="Arial Narrow" w:eastAsia="Arial Narrow"/>
          <w:color w:val="000000"/>
          <w:spacing w:val="0"/>
          <w:w w:val="100"/>
          <w:sz w:val="23"/>
          <w:vertAlign w:val="baseline"/>
          <w:lang w:val="en-US"/>
        </w:rPr>
      </w:pPr>
      <w:r>
        <w:rPr>
          <w:rFonts w:ascii="Arial Narrow" w:hAnsi="Arial Narrow" w:eastAsia="Arial Narrow"/>
          <w:color w:val="000000"/>
          <w:spacing w:val="0"/>
          <w:w w:val="100"/>
          <w:sz w:val="23"/>
          <w:vertAlign w:val="baseline"/>
          <w:lang w:val="en-US"/>
        </w:rPr>
        <w:t xml:space="preserve">We’ll work with you and your family to develop a support plan that:</w:t>
      </w:r>
    </w:p>
    <w:p>
      <w:pPr>
        <w:pageBreakBefore w:val="false"/>
        <w:numPr>
          <w:ilvl w:val="0"/>
          <w:numId w:val="1"/>
        </w:numPr>
        <w:tabs>
          <w:tab w:val="clear" w:pos="360"/>
          <w:tab w:val="left" w:pos="432"/>
        </w:tabs>
        <w:spacing w:before="110" w:after="0" w:line="322" w:lineRule="exact"/>
        <w:ind w:right="504" w:left="432" w:hanging="360"/>
        <w:jc w:val="left"/>
        <w:textAlignment w:val="baseline"/>
        <w:rPr>
          <w:rFonts w:ascii="Arial Narrow" w:hAnsi="Arial Narrow" w:eastAsia="Arial Narrow"/>
          <w:color w:val="000000"/>
          <w:spacing w:val="0"/>
          <w:w w:val="100"/>
          <w:sz w:val="23"/>
          <w:vertAlign w:val="baseline"/>
          <w:lang w:val="en-US"/>
        </w:rPr>
      </w:pPr>
      <w:r>
        <w:rPr>
          <w:rFonts w:ascii="Arial Narrow" w:hAnsi="Arial Narrow" w:eastAsia="Arial Narrow"/>
          <w:color w:val="000000"/>
          <w:spacing w:val="0"/>
          <w:w w:val="100"/>
          <w:sz w:val="23"/>
          <w:vertAlign w:val="baseline"/>
          <w:lang w:val="en-US"/>
        </w:rPr>
        <w:t xml:space="preserve">sets out the changes you’d like to make to protect your unborn child</w:t>
      </w:r>
    </w:p>
    <w:p>
      <w:pPr>
        <w:pageBreakBefore w:val="false"/>
        <w:numPr>
          <w:ilvl w:val="0"/>
          <w:numId w:val="1"/>
        </w:numPr>
        <w:tabs>
          <w:tab w:val="clear" w:pos="360"/>
          <w:tab w:val="left" w:pos="432"/>
        </w:tabs>
        <w:spacing w:before="112" w:after="0" w:line="262" w:lineRule="exact"/>
        <w:ind w:right="72" w:left="432" w:hanging="360"/>
        <w:jc w:val="left"/>
        <w:textAlignment w:val="baseline"/>
        <w:rPr>
          <w:rFonts w:ascii="Arial Narrow" w:hAnsi="Arial Narrow" w:eastAsia="Arial Narrow"/>
          <w:color w:val="000000"/>
          <w:spacing w:val="3"/>
          <w:w w:val="100"/>
          <w:sz w:val="23"/>
          <w:vertAlign w:val="baseline"/>
          <w:lang w:val="en-US"/>
        </w:rPr>
      </w:pPr>
      <w:r>
        <w:rPr>
          <w:rFonts w:ascii="Arial Narrow" w:hAnsi="Arial Narrow" w:eastAsia="Arial Narrow"/>
          <w:color w:val="000000"/>
          <w:spacing w:val="3"/>
          <w:w w:val="100"/>
          <w:sz w:val="23"/>
          <w:vertAlign w:val="baseline"/>
          <w:lang w:val="en-US"/>
        </w:rPr>
        <w:t xml:space="preserve">shows the steps you can take</w:t>
      </w:r>
    </w:p>
    <w:p>
      <w:pPr>
        <w:pageBreakBefore w:val="false"/>
        <w:numPr>
          <w:ilvl w:val="0"/>
          <w:numId w:val="1"/>
        </w:numPr>
        <w:tabs>
          <w:tab w:val="clear" w:pos="360"/>
          <w:tab w:val="left" w:pos="432"/>
        </w:tabs>
        <w:spacing w:before="59" w:after="0" w:line="321" w:lineRule="exact"/>
        <w:ind w:right="216" w:left="432" w:hanging="360"/>
        <w:jc w:val="left"/>
        <w:textAlignment w:val="baseline"/>
        <w:rPr>
          <w:rFonts w:ascii="Arial Narrow" w:hAnsi="Arial Narrow" w:eastAsia="Arial Narrow"/>
          <w:color w:val="000000"/>
          <w:spacing w:val="0"/>
          <w:w w:val="100"/>
          <w:sz w:val="23"/>
          <w:vertAlign w:val="baseline"/>
          <w:lang w:val="en-US"/>
        </w:rPr>
      </w:pPr>
      <w:r>
        <w:rPr>
          <w:rFonts w:ascii="Arial Narrow" w:hAnsi="Arial Narrow" w:eastAsia="Arial Narrow"/>
          <w:color w:val="000000"/>
          <w:spacing w:val="0"/>
          <w:w w:val="100"/>
          <w:sz w:val="23"/>
          <w:vertAlign w:val="baseline"/>
          <w:lang w:val="en-US"/>
        </w:rPr>
        <w:t xml:space="preserve">includes the community support services who can help you.</w:t>
      </w:r>
    </w:p>
    <w:p>
      <w:pPr>
        <w:pageBreakBefore w:val="false"/>
        <w:spacing w:before="228" w:after="0" w:line="268" w:lineRule="exact"/>
        <w:ind w:right="72" w:left="72" w:firstLine="0"/>
        <w:jc w:val="left"/>
        <w:textAlignment w:val="baseline"/>
        <w:rPr>
          <w:rFonts w:ascii="Arial Narrow" w:hAnsi="Arial Narrow" w:eastAsia="Arial Narrow"/>
          <w:color w:val="000000"/>
          <w:spacing w:val="0"/>
          <w:w w:val="100"/>
          <w:sz w:val="23"/>
          <w:vertAlign w:val="baseline"/>
          <w:lang w:val="en-US"/>
        </w:rPr>
      </w:pPr>
      <w:r>
        <w:rPr>
          <w:rFonts w:ascii="Arial Narrow" w:hAnsi="Arial Narrow" w:eastAsia="Arial Narrow"/>
          <w:color w:val="000000"/>
          <w:spacing w:val="0"/>
          <w:w w:val="100"/>
          <w:sz w:val="23"/>
          <w:vertAlign w:val="baseline"/>
          <w:lang w:val="en-US"/>
        </w:rPr>
        <w:t xml:space="preserve">We’ll meet with you regularly to make sure you’re getting the support you need. We’ll also review your support plan, if required.</w:t>
      </w:r>
    </w:p>
    <w:p>
      <w:pPr>
        <w:pageBreakBefore w:val="false"/>
        <w:spacing w:before="139" w:after="0" w:line="274" w:lineRule="exact"/>
        <w:ind w:right="72" w:left="72" w:firstLine="0"/>
        <w:jc w:val="left"/>
        <w:textAlignment w:val="baseline"/>
        <w:rPr>
          <w:rFonts w:ascii="Arial Narrow" w:hAnsi="Arial Narrow" w:eastAsia="Arial Narrow"/>
          <w:color w:val="000000"/>
          <w:spacing w:val="0"/>
          <w:w w:val="100"/>
          <w:sz w:val="23"/>
          <w:vertAlign w:val="baseline"/>
          <w:lang w:val="en-US"/>
        </w:rPr>
      </w:pPr>
      <w:r>
        <w:rPr>
          <w:rFonts w:ascii="Arial Narrow" w:hAnsi="Arial Narrow" w:eastAsia="Arial Narrow"/>
          <w:color w:val="000000"/>
          <w:spacing w:val="0"/>
          <w:w w:val="100"/>
          <w:sz w:val="23"/>
          <w:vertAlign w:val="baseline"/>
          <w:lang w:val="en-US"/>
        </w:rPr>
        <w:t xml:space="preserve">Our child safety officers will keep working with you until you’ve made the changes in your support plan.</w:t>
      </w:r>
    </w:p>
    <w:p>
      <w:pPr>
        <w:pageBreakBefore w:val="false"/>
        <w:spacing w:before="224" w:after="0" w:line="398" w:lineRule="exact"/>
        <w:ind w:right="72" w:left="72" w:firstLine="0"/>
        <w:jc w:val="left"/>
        <w:textAlignment w:val="baseline"/>
        <w:rPr>
          <w:rFonts w:ascii="Tahoma" w:hAnsi="Tahoma" w:eastAsia="Tahoma"/>
          <w:color w:val="BE7BB4"/>
          <w:spacing w:val="0"/>
          <w:w w:val="100"/>
          <w:sz w:val="33"/>
          <w:vertAlign w:val="baseline"/>
          <w:lang w:val="en-US"/>
        </w:rPr>
      </w:pPr>
      <w:r>
        <w:rPr>
          <w:rFonts w:ascii="Tahoma" w:hAnsi="Tahoma" w:eastAsia="Tahoma"/>
          <w:color w:val="BE7BB4"/>
          <w:spacing w:val="0"/>
          <w:w w:val="100"/>
          <w:sz w:val="33"/>
          <w:vertAlign w:val="baseline"/>
          <w:lang w:val="en-US"/>
        </w:rPr>
        <w:t xml:space="preserve">How does a support service case end?</w:t>
      </w:r>
    </w:p>
    <w:p>
      <w:pPr>
        <w:pageBreakBefore w:val="false"/>
        <w:spacing w:before="146" w:after="0" w:line="270" w:lineRule="exact"/>
        <w:ind w:right="72" w:left="72" w:firstLine="0"/>
        <w:jc w:val="left"/>
        <w:textAlignment w:val="baseline"/>
        <w:rPr>
          <w:rFonts w:ascii="Arial Narrow" w:hAnsi="Arial Narrow" w:eastAsia="Arial Narrow"/>
          <w:color w:val="000000"/>
          <w:spacing w:val="4"/>
          <w:w w:val="100"/>
          <w:sz w:val="23"/>
          <w:vertAlign w:val="baseline"/>
          <w:lang w:val="en-US"/>
        </w:rPr>
      </w:pPr>
      <w:r>
        <w:rPr>
          <w:rFonts w:ascii="Arial Narrow" w:hAnsi="Arial Narrow" w:eastAsia="Arial Narrow"/>
          <w:color w:val="000000"/>
          <w:spacing w:val="4"/>
          <w:w w:val="100"/>
          <w:sz w:val="23"/>
          <w:vertAlign w:val="baseline"/>
          <w:lang w:val="en-US"/>
        </w:rPr>
        <w:t xml:space="preserve">A support service case ends when your baby is born. At that time, we’ll make an assessment about your family situation to see if we need to work with you in a different way to care for your child.</w:t>
      </w:r>
    </w:p>
    <w:p>
      <w:pPr>
        <w:pageBreakBefore w:val="false"/>
        <w:spacing w:before="176" w:after="0" w:line="267" w:lineRule="exact"/>
        <w:ind w:right="72" w:left="72" w:firstLine="0"/>
        <w:jc w:val="left"/>
        <w:textAlignment w:val="baseline"/>
        <w:rPr>
          <w:rFonts w:ascii="Arial Narrow" w:hAnsi="Arial Narrow" w:eastAsia="Arial Narrow"/>
          <w:color w:val="000000"/>
          <w:spacing w:val="0"/>
          <w:w w:val="100"/>
          <w:sz w:val="23"/>
          <w:vertAlign w:val="baseline"/>
          <w:lang w:val="en-US"/>
        </w:rPr>
      </w:pPr>
      <w:r>
        <w:rPr>
          <w:rFonts w:ascii="Arial Narrow" w:hAnsi="Arial Narrow" w:eastAsia="Arial Narrow"/>
          <w:color w:val="000000"/>
          <w:spacing w:val="0"/>
          <w:w w:val="100"/>
          <w:sz w:val="23"/>
          <w:vertAlign w:val="baseline"/>
          <w:lang w:val="en-US"/>
        </w:rPr>
        <w:t xml:space="preserve">If you change your mind about working with us, the support service case will end. We’ll provide information about other community support services who can help you.</w:t>
      </w:r>
    </w:p>
    <w:sectPr>
      <w:type w:val="continuous"/>
      <w:pgSz w:w="11227" w:h="11909" w:orient="portrait"/>
      <w:pgMar w:bottom="0" w:top="380" w:right="482" w:left="516" w:header="720" w:footer="720"/>
      <w:cols w:sep="0" w:num="2" w:space="0" w:equalWidth="0">
        <w:col w:w="4680" w:space="869"/>
        <w:col w:w="4680" w:space="0"/>
      </w:cols>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ahoma">
    <w:charset w:val="00"/>
    <w:pitch w:val="variable"/>
    <w:family w:val="swiss"/>
    <w:panose1 w:val="02020603050405020304"/>
  </w:font>
  <w:font w:name="Times New Roman">
    <w:charset w:val="00"/>
    <w:pitch w:val="variable"/>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3"/>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xml version="1.0" encoding="UTF-8" standalone="yes"?>
<Relationships xmlns="http://schemas.openxmlformats.org/package/2006/relationships">
<Relationship Id="fId" Target="fontTable.xml" Type="http://schemas.openxmlformats.org/wordprocessingml/2006/fontTable"/>
<Relationship Id="nId" Target="numbering.xml" Type="http://schemas.openxmlformats.org/officeDocument/2006/relationships/numbering"/>
<Relationship Id="prId1" Target="media/image1.jpg" Type="http://schemas.openxmlformats.org/officeDocument/2006/relationships/image"/>
<Relationship Id="prId2" Target="media/image2.jpg" Type="http://schemas.openxmlformats.org/officeDocument/2006/relationships/image"/>
<Relationship Id="settingId" Target="settings.xml" Type="http://schemas.openxmlformats.org/officeDocument/2006/relationships/settings"/>
<Relationship Id="styleId" Target="styles.xml" Type="http://schemas.openxmlformats.org/officeDocument/2006/relationships/styles"/>
</Relationships>

</file>

<file path=docProps/core.xml><?xml version="1.0" encoding="utf-8"?>
<cp:coreProperties xmlns:cp="http://schemas.openxmlformats.org/package/2006/metadata/core-properties" xmlns:dc="http://purl.org/dc/elements/1.1/" xmlns:dcterms="http://purl.org/dc/terms/" xmlns:xsi="http://www.w3.org/2001/XMLSchema-instance">
  <dc:creator>Queensland Government</dc:creator>
  <cp:keywords>support, service, case, babies, pregnant, information, woman  </cp:keywords>
  <dc:subject>Brochure </dc:subject>
  <dc:title>Support service case - information for pregnant women</dc:title>
</cp:coreProperties>
</file>